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5474F" w14:textId="77970FF8" w:rsidR="008561EC" w:rsidRPr="009B5481" w:rsidRDefault="008561EC" w:rsidP="00C92412">
      <w:pPr>
        <w:rPr>
          <w:rFonts w:ascii="Arial" w:hAnsi="Arial" w:cs="Arial"/>
          <w:sz w:val="20"/>
        </w:rPr>
      </w:pPr>
      <w:r w:rsidRPr="009B5481">
        <w:rPr>
          <w:rFonts w:ascii="Arial" w:hAnsi="Arial" w:cs="Arial"/>
          <w:sz w:val="20"/>
        </w:rPr>
        <w:t>((Version française))</w:t>
      </w:r>
    </w:p>
    <w:p w14:paraId="202DAA2E" w14:textId="6F27BE35" w:rsidR="00415A01" w:rsidRPr="009B5481" w:rsidRDefault="0054226E" w:rsidP="0A7FA3CE">
      <w:pPr>
        <w:rPr>
          <w:rFonts w:ascii="Arial" w:hAnsi="Arial" w:cs="Arial"/>
          <w:b/>
          <w:bCs/>
          <w:highlight w:val="yellow"/>
          <w:lang w:val="fr-FR"/>
        </w:rPr>
      </w:pPr>
      <w:r w:rsidRPr="009B5481">
        <w:rPr>
          <w:rFonts w:ascii="Arial" w:hAnsi="Arial" w:cs="Arial"/>
          <w:b/>
          <w:bCs/>
          <w:lang w:val="fr-FR"/>
        </w:rPr>
        <w:t xml:space="preserve">I </w:t>
      </w:r>
      <w:proofErr w:type="spellStart"/>
      <w:r w:rsidRPr="009B5481">
        <w:rPr>
          <w:rFonts w:ascii="Arial" w:hAnsi="Arial" w:cs="Arial"/>
          <w:b/>
          <w:bCs/>
          <w:lang w:val="fr-FR"/>
        </w:rPr>
        <w:t>see</w:t>
      </w:r>
      <w:proofErr w:type="spellEnd"/>
      <w:r w:rsidRPr="009B5481">
        <w:rPr>
          <w:rFonts w:ascii="Arial" w:hAnsi="Arial" w:cs="Arial"/>
          <w:b/>
          <w:bCs/>
          <w:lang w:val="fr-FR"/>
        </w:rPr>
        <w:t xml:space="preserve"> </w:t>
      </w:r>
      <w:proofErr w:type="spellStart"/>
      <w:proofErr w:type="gramStart"/>
      <w:r w:rsidRPr="009B5481">
        <w:rPr>
          <w:rFonts w:ascii="Arial" w:hAnsi="Arial" w:cs="Arial"/>
          <w:b/>
          <w:bCs/>
          <w:lang w:val="fr-FR"/>
        </w:rPr>
        <w:t>you</w:t>
      </w:r>
      <w:proofErr w:type="spellEnd"/>
      <w:r w:rsidR="5B2A6247" w:rsidRPr="009B5481">
        <w:rPr>
          <w:rFonts w:ascii="Arial" w:hAnsi="Arial" w:cs="Arial"/>
          <w:b/>
          <w:bCs/>
          <w:lang w:val="fr-FR"/>
        </w:rPr>
        <w:t>:</w:t>
      </w:r>
      <w:proofErr w:type="gramEnd"/>
      <w:r w:rsidRPr="009B5481">
        <w:rPr>
          <w:rFonts w:ascii="Arial" w:hAnsi="Arial" w:cs="Arial"/>
          <w:b/>
          <w:bCs/>
          <w:lang w:val="fr-FR"/>
        </w:rPr>
        <w:t xml:space="preserve"> </w:t>
      </w:r>
      <w:r w:rsidR="1D5D44BD" w:rsidRPr="009B5481">
        <w:rPr>
          <w:rFonts w:ascii="Arial" w:hAnsi="Arial" w:cs="Arial"/>
          <w:b/>
          <w:bCs/>
          <w:lang w:val="fr-FR"/>
        </w:rPr>
        <w:t xml:space="preserve">nouvelle vidéo pour plus de sécurité dans le trafic routier </w:t>
      </w:r>
    </w:p>
    <w:p w14:paraId="2D34B84A" w14:textId="77777777" w:rsidR="0054226E" w:rsidRPr="009B5481" w:rsidRDefault="0054226E" w:rsidP="00B13816">
      <w:pPr>
        <w:rPr>
          <w:rFonts w:ascii="Arial" w:hAnsi="Arial" w:cs="Arial"/>
        </w:rPr>
      </w:pPr>
    </w:p>
    <w:p w14:paraId="4363B7B3" w14:textId="1600A5FD" w:rsidR="003D7024" w:rsidRPr="009B5481" w:rsidRDefault="00415A01" w:rsidP="00415A01">
      <w:pPr>
        <w:rPr>
          <w:rFonts w:ascii="Arial" w:hAnsi="Arial" w:cs="Arial"/>
          <w:sz w:val="20"/>
          <w:szCs w:val="20"/>
        </w:rPr>
      </w:pPr>
      <w:r w:rsidRPr="009B5481">
        <w:rPr>
          <w:rFonts w:ascii="Arial" w:hAnsi="Arial" w:cs="Arial"/>
          <w:sz w:val="20"/>
          <w:szCs w:val="20"/>
        </w:rPr>
        <w:t xml:space="preserve">De nombreuses collisions entre automobilistes et cyclistes à vélo classique ou électrique surviennent parce que les automobilistes ne voient pas les cyclistes ou les aperçoivent trop tard. </w:t>
      </w:r>
      <w:r w:rsidR="00532374" w:rsidRPr="009B5481">
        <w:rPr>
          <w:rFonts w:ascii="Arial" w:hAnsi="Arial" w:cs="Arial"/>
          <w:sz w:val="20"/>
        </w:rPr>
        <w:t>Ces accidents ne surviennent pas seulement lorsqu’il fait sombre, mais aussi lorsque la visibilité est bonne. </w:t>
      </w:r>
    </w:p>
    <w:p w14:paraId="6E872BB2" w14:textId="4F6C782D" w:rsidR="000D342B" w:rsidRPr="009B5481" w:rsidRDefault="00415A01" w:rsidP="0A7FA3CE">
      <w:pPr>
        <w:rPr>
          <w:rFonts w:ascii="Arial" w:hAnsi="Arial" w:cs="Arial"/>
          <w:highlight w:val="yellow"/>
        </w:rPr>
      </w:pPr>
      <w:r w:rsidRPr="009B5481">
        <w:rPr>
          <w:rFonts w:ascii="Arial" w:hAnsi="Arial" w:cs="Arial"/>
          <w:sz w:val="20"/>
          <w:szCs w:val="20"/>
        </w:rPr>
        <w:t xml:space="preserve">Les limites de la perception humaine constituent l’une des principales raisons de ces accidents. </w:t>
      </w:r>
      <w:r w:rsidR="54434D14" w:rsidRPr="009B5481">
        <w:rPr>
          <w:rFonts w:ascii="Arial" w:eastAsiaTheme="minorEastAsia" w:hAnsi="Arial" w:cs="Arial"/>
          <w:sz w:val="20"/>
          <w:szCs w:val="20"/>
        </w:rPr>
        <w:t xml:space="preserve">Beaucoup d’usagères et d’usagers de la route n’ont pas suffisamment conscience du manque de perception et de visibilité dans la circulation routière. Les automobilistes surestiment leurs aptitudes visuelles et ne compensent pas suffisamment leurs déficits. </w:t>
      </w:r>
      <w:r w:rsidR="31EB77E1" w:rsidRPr="009B5481">
        <w:rPr>
          <w:rFonts w:ascii="Arial" w:eastAsiaTheme="minorEastAsia" w:hAnsi="Arial" w:cs="Arial"/>
          <w:sz w:val="20"/>
          <w:szCs w:val="20"/>
        </w:rPr>
        <w:t xml:space="preserve">Les cyclistes à vélo classique ou électrique surestiment leur propre visibilité et ne se rendent pas suffisamment visibles. </w:t>
      </w:r>
      <w:r w:rsidR="00840D4D" w:rsidRPr="009B5481">
        <w:rPr>
          <w:rFonts w:ascii="Arial" w:hAnsi="Arial" w:cs="Arial"/>
        </w:rPr>
        <w:br/>
      </w:r>
      <w:r w:rsidR="28C30557" w:rsidRPr="009B5481">
        <w:rPr>
          <w:rFonts w:ascii="Arial" w:eastAsiaTheme="minorEastAsia" w:hAnsi="Arial" w:cs="Arial"/>
          <w:sz w:val="20"/>
          <w:szCs w:val="20"/>
        </w:rPr>
        <w:t>C’est pourquoi le BPA a lancé la vidéo de prévention</w:t>
      </w:r>
      <w:proofErr w:type="gramStart"/>
      <w:r w:rsidR="28C30557" w:rsidRPr="009B5481">
        <w:rPr>
          <w:rFonts w:ascii="Arial" w:eastAsiaTheme="minorEastAsia" w:hAnsi="Arial" w:cs="Arial"/>
          <w:sz w:val="20"/>
          <w:szCs w:val="20"/>
        </w:rPr>
        <w:t xml:space="preserve"> </w:t>
      </w:r>
      <w:r w:rsidR="03C4ADE3" w:rsidRPr="009B5481">
        <w:rPr>
          <w:rFonts w:ascii="Arial" w:hAnsi="Arial" w:cs="Arial"/>
        </w:rPr>
        <w:t>«I</w:t>
      </w:r>
      <w:proofErr w:type="gramEnd"/>
      <w:r w:rsidR="03C4ADE3" w:rsidRPr="009B5481">
        <w:rPr>
          <w:rFonts w:ascii="Arial" w:hAnsi="Arial" w:cs="Arial"/>
        </w:rPr>
        <w:t xml:space="preserve"> </w:t>
      </w:r>
      <w:proofErr w:type="spellStart"/>
      <w:r w:rsidR="03C4ADE3" w:rsidRPr="009B5481">
        <w:rPr>
          <w:rFonts w:ascii="Arial" w:hAnsi="Arial" w:cs="Arial"/>
        </w:rPr>
        <w:t>see</w:t>
      </w:r>
      <w:proofErr w:type="spellEnd"/>
      <w:r w:rsidR="03C4ADE3" w:rsidRPr="009B5481">
        <w:rPr>
          <w:rFonts w:ascii="Arial" w:hAnsi="Arial" w:cs="Arial"/>
        </w:rPr>
        <w:t xml:space="preserve"> </w:t>
      </w:r>
      <w:proofErr w:type="spellStart"/>
      <w:r w:rsidR="03C4ADE3" w:rsidRPr="009B5481">
        <w:rPr>
          <w:rFonts w:ascii="Arial" w:hAnsi="Arial" w:cs="Arial"/>
        </w:rPr>
        <w:t>you</w:t>
      </w:r>
      <w:proofErr w:type="spellEnd"/>
      <w:r w:rsidR="03C4ADE3" w:rsidRPr="009B5481">
        <w:rPr>
          <w:rFonts w:ascii="Arial" w:hAnsi="Arial" w:cs="Arial"/>
        </w:rPr>
        <w:t>»</w:t>
      </w:r>
      <w:r w:rsidR="28C30557" w:rsidRPr="009B5481">
        <w:rPr>
          <w:rFonts w:ascii="Arial" w:eastAsiaTheme="minorEastAsia" w:hAnsi="Arial" w:cs="Arial"/>
          <w:sz w:val="20"/>
          <w:szCs w:val="20"/>
        </w:rPr>
        <w:t>, qui explique de manière simple pourquoi notre perception est limitée et quels en sont les conséquences dans la circulation routière.</w:t>
      </w:r>
      <w:r w:rsidR="0147F8B8" w:rsidRPr="009B5481">
        <w:rPr>
          <w:rFonts w:ascii="Arial" w:eastAsiaTheme="minorEastAsia" w:hAnsi="Arial" w:cs="Arial"/>
          <w:sz w:val="20"/>
          <w:szCs w:val="20"/>
        </w:rPr>
        <w:t xml:space="preserve"> Le message s’adresse aux automobilistes ainsi qu’aux cyclistes. De plus, la vidéo comprend des conseils pratiques pour accroître leur sécurité.</w:t>
      </w:r>
      <w:r w:rsidR="28C30557" w:rsidRPr="009B5481">
        <w:rPr>
          <w:rFonts w:ascii="Arial" w:eastAsiaTheme="minorEastAsia" w:hAnsi="Arial" w:cs="Arial"/>
          <w:sz w:val="20"/>
          <w:szCs w:val="20"/>
        </w:rPr>
        <w:t xml:space="preserve"> </w:t>
      </w:r>
      <w:r w:rsidR="00840D4D" w:rsidRPr="009B5481">
        <w:rPr>
          <w:rFonts w:ascii="Arial" w:hAnsi="Arial" w:cs="Arial"/>
        </w:rPr>
        <w:br/>
      </w:r>
    </w:p>
    <w:p w14:paraId="6A704B28" w14:textId="732F99E3" w:rsidR="00415A01" w:rsidRPr="009B5481" w:rsidRDefault="00415A01" w:rsidP="00415A01">
      <w:pPr>
        <w:rPr>
          <w:rFonts w:ascii="Arial" w:hAnsi="Arial" w:cs="Arial"/>
          <w:sz w:val="20"/>
          <w:szCs w:val="20"/>
        </w:rPr>
      </w:pPr>
    </w:p>
    <w:p w14:paraId="153BF7C3" w14:textId="061399B5" w:rsidR="001D595C" w:rsidRPr="009B5481" w:rsidRDefault="001D595C" w:rsidP="00415A01">
      <w:pPr>
        <w:rPr>
          <w:rFonts w:ascii="Arial" w:hAnsi="Arial" w:cs="Arial"/>
          <w:sz w:val="20"/>
        </w:rPr>
      </w:pPr>
      <w:r w:rsidRPr="009B5481">
        <w:rPr>
          <w:rFonts w:ascii="Arial" w:hAnsi="Arial" w:cs="Arial"/>
          <w:sz w:val="20"/>
        </w:rPr>
        <w:t>Regardez </w:t>
      </w:r>
      <w:r w:rsidR="002E5FCB" w:rsidRPr="009B5481">
        <w:rPr>
          <w:rFonts w:ascii="Arial" w:hAnsi="Arial" w:cs="Arial"/>
          <w:sz w:val="20"/>
        </w:rPr>
        <w:t xml:space="preserve">la </w:t>
      </w:r>
      <w:proofErr w:type="gramStart"/>
      <w:r w:rsidR="002E5FCB" w:rsidRPr="009B5481">
        <w:rPr>
          <w:rFonts w:ascii="Arial" w:hAnsi="Arial" w:cs="Arial"/>
          <w:sz w:val="20"/>
        </w:rPr>
        <w:t>vidéo</w:t>
      </w:r>
      <w:r w:rsidRPr="009B5481">
        <w:rPr>
          <w:rFonts w:ascii="Arial" w:hAnsi="Arial" w:cs="Arial"/>
          <w:sz w:val="20"/>
        </w:rPr>
        <w:t>!</w:t>
      </w:r>
      <w:proofErr w:type="gramEnd"/>
      <w:r w:rsidRPr="009B5481">
        <w:rPr>
          <w:rFonts w:ascii="Arial" w:hAnsi="Arial" w:cs="Arial"/>
          <w:sz w:val="20"/>
        </w:rPr>
        <w:t xml:space="preserve"> ((vidéo))</w:t>
      </w:r>
    </w:p>
    <w:p w14:paraId="2BF1F417" w14:textId="77777777" w:rsidR="00415A01" w:rsidRPr="009B5481" w:rsidRDefault="00415A01" w:rsidP="00B13816">
      <w:pPr>
        <w:rPr>
          <w:rFonts w:ascii="Arial" w:hAnsi="Arial" w:cs="Arial"/>
        </w:rPr>
      </w:pPr>
    </w:p>
    <w:p w14:paraId="285E6321" w14:textId="77777777" w:rsidR="008561EC" w:rsidRPr="009B5481" w:rsidRDefault="008561EC" w:rsidP="00B13816">
      <w:pPr>
        <w:rPr>
          <w:rFonts w:ascii="Arial" w:hAnsi="Arial" w:cs="Arial"/>
        </w:rPr>
      </w:pPr>
    </w:p>
    <w:p w14:paraId="245ECBC5" w14:textId="44295B1B" w:rsidR="008561EC" w:rsidRPr="009B5481" w:rsidRDefault="008561EC" w:rsidP="00B13816">
      <w:pPr>
        <w:rPr>
          <w:rFonts w:ascii="Arial" w:hAnsi="Arial" w:cs="Arial"/>
        </w:rPr>
      </w:pPr>
      <w:r w:rsidRPr="009B5481">
        <w:rPr>
          <w:rFonts w:ascii="Arial" w:hAnsi="Arial" w:cs="Arial"/>
        </w:rPr>
        <w:t>((Version allemande))</w:t>
      </w:r>
    </w:p>
    <w:p w14:paraId="6F6E449B" w14:textId="77777777" w:rsidR="00B30781" w:rsidRPr="009B5481" w:rsidRDefault="00B30781" w:rsidP="00B30781">
      <w:pPr>
        <w:rPr>
          <w:rFonts w:ascii="Arial" w:hAnsi="Arial" w:cs="Arial"/>
          <w:b/>
          <w:lang w:val="de-CH"/>
        </w:rPr>
      </w:pPr>
      <w:r w:rsidRPr="009B5481">
        <w:rPr>
          <w:rFonts w:ascii="Arial" w:hAnsi="Arial" w:cs="Arial"/>
          <w:b/>
          <w:bCs/>
          <w:lang w:val="de-CH"/>
        </w:rPr>
        <w:t xml:space="preserve">I </w:t>
      </w:r>
      <w:proofErr w:type="spellStart"/>
      <w:r w:rsidRPr="009B5481">
        <w:rPr>
          <w:rFonts w:ascii="Arial" w:hAnsi="Arial" w:cs="Arial"/>
          <w:b/>
          <w:bCs/>
          <w:lang w:val="de-CH"/>
        </w:rPr>
        <w:t>see</w:t>
      </w:r>
      <w:proofErr w:type="spellEnd"/>
      <w:r w:rsidRPr="009B5481">
        <w:rPr>
          <w:rFonts w:ascii="Arial" w:hAnsi="Arial" w:cs="Arial"/>
          <w:b/>
          <w:bCs/>
          <w:lang w:val="de-CH"/>
        </w:rPr>
        <w:t xml:space="preserve"> </w:t>
      </w:r>
      <w:proofErr w:type="spellStart"/>
      <w:r w:rsidRPr="009B5481">
        <w:rPr>
          <w:rFonts w:ascii="Arial" w:hAnsi="Arial" w:cs="Arial"/>
          <w:b/>
          <w:bCs/>
          <w:lang w:val="de-CH"/>
        </w:rPr>
        <w:t>you</w:t>
      </w:r>
      <w:proofErr w:type="spellEnd"/>
      <w:r w:rsidRPr="009B5481">
        <w:rPr>
          <w:rFonts w:ascii="Arial" w:hAnsi="Arial" w:cs="Arial"/>
          <w:b/>
          <w:bCs/>
          <w:lang w:val="de-CH"/>
        </w:rPr>
        <w:t xml:space="preserve"> – neues Video für mehr Sicherheit im Strassenverkehr</w:t>
      </w:r>
    </w:p>
    <w:p w14:paraId="084F5829" w14:textId="77777777" w:rsidR="00B30781" w:rsidRPr="009B5481" w:rsidRDefault="00B30781" w:rsidP="00B13816">
      <w:pPr>
        <w:rPr>
          <w:rFonts w:ascii="Arial" w:hAnsi="Arial" w:cs="Arial"/>
          <w:lang w:val="de-CH"/>
        </w:rPr>
      </w:pPr>
    </w:p>
    <w:p w14:paraId="239F37D4" w14:textId="039678C2" w:rsidR="004C2699" w:rsidRPr="009B5481" w:rsidRDefault="00F13D01" w:rsidP="004C2699">
      <w:pPr>
        <w:rPr>
          <w:rFonts w:ascii="Arial" w:hAnsi="Arial" w:cs="Arial"/>
          <w:sz w:val="20"/>
          <w:szCs w:val="20"/>
          <w:lang w:val="de-CH"/>
        </w:rPr>
      </w:pPr>
      <w:r w:rsidRPr="009B5481">
        <w:rPr>
          <w:rFonts w:ascii="Arial" w:hAnsi="Arial" w:cs="Arial"/>
          <w:sz w:val="20"/>
          <w:szCs w:val="20"/>
          <w:lang w:val="de-CH"/>
        </w:rPr>
        <w:t>Viele Kollisionen zwischen Auto</w:t>
      </w:r>
      <w:r w:rsidR="00C8293C" w:rsidRPr="009B5481">
        <w:rPr>
          <w:rFonts w:ascii="Arial" w:hAnsi="Arial" w:cs="Arial"/>
          <w:sz w:val="20"/>
          <w:szCs w:val="20"/>
          <w:lang w:val="de-CH"/>
        </w:rPr>
        <w:t>fahrenden</w:t>
      </w:r>
      <w:r w:rsidR="00F56D0B" w:rsidRPr="009B5481">
        <w:rPr>
          <w:rFonts w:ascii="Arial" w:hAnsi="Arial" w:cs="Arial"/>
          <w:sz w:val="20"/>
          <w:szCs w:val="20"/>
          <w:lang w:val="de-CH"/>
        </w:rPr>
        <w:t xml:space="preserve"> und </w:t>
      </w:r>
      <w:r w:rsidR="00E219C4" w:rsidRPr="009B5481">
        <w:rPr>
          <w:rFonts w:ascii="Arial" w:hAnsi="Arial" w:cs="Arial"/>
          <w:sz w:val="20"/>
          <w:szCs w:val="20"/>
          <w:lang w:val="de-CH"/>
        </w:rPr>
        <w:t xml:space="preserve">Velo- oder E-Bike-Fahrenden </w:t>
      </w:r>
      <w:r w:rsidR="00D07757" w:rsidRPr="009B5481">
        <w:rPr>
          <w:rFonts w:ascii="Arial" w:hAnsi="Arial" w:cs="Arial"/>
          <w:sz w:val="20"/>
          <w:szCs w:val="20"/>
          <w:lang w:val="de-CH"/>
        </w:rPr>
        <w:t>ereignen sich</w:t>
      </w:r>
      <w:r w:rsidR="00E219C4" w:rsidRPr="009B5481">
        <w:rPr>
          <w:rFonts w:ascii="Arial" w:hAnsi="Arial" w:cs="Arial"/>
          <w:sz w:val="20"/>
          <w:szCs w:val="20"/>
          <w:lang w:val="de-CH"/>
        </w:rPr>
        <w:t xml:space="preserve">, weil die Autolenkenden die </w:t>
      </w:r>
      <w:r w:rsidR="00A43224" w:rsidRPr="009B5481">
        <w:rPr>
          <w:rFonts w:ascii="Arial" w:hAnsi="Arial" w:cs="Arial"/>
          <w:sz w:val="20"/>
          <w:szCs w:val="20"/>
          <w:lang w:val="de-CH"/>
        </w:rPr>
        <w:t xml:space="preserve">Velo- und E-Bike-Fahrenden nicht oder zu spät sehen. </w:t>
      </w:r>
      <w:r w:rsidR="008C0C3E" w:rsidRPr="009B5481">
        <w:rPr>
          <w:rFonts w:ascii="Arial" w:hAnsi="Arial" w:cs="Arial"/>
          <w:sz w:val="20"/>
          <w:szCs w:val="20"/>
          <w:lang w:val="de-CH"/>
        </w:rPr>
        <w:t xml:space="preserve">Solche Unfälle passieren nicht nur, wenn es dunkel ist, sondern </w:t>
      </w:r>
      <w:r w:rsidR="0094582B" w:rsidRPr="009B5481">
        <w:rPr>
          <w:rFonts w:ascii="Arial" w:hAnsi="Arial" w:cs="Arial"/>
          <w:sz w:val="20"/>
          <w:szCs w:val="20"/>
          <w:lang w:val="de-CH"/>
        </w:rPr>
        <w:t xml:space="preserve">auch dann, wenn die Sicht gut ist. </w:t>
      </w:r>
    </w:p>
    <w:p w14:paraId="2E2D7B5C" w14:textId="3CFD7A40" w:rsidR="004C2699" w:rsidRPr="009B5481" w:rsidRDefault="0094582B" w:rsidP="004C2699">
      <w:pPr>
        <w:rPr>
          <w:rFonts w:ascii="Arial" w:hAnsi="Arial" w:cs="Arial"/>
          <w:sz w:val="20"/>
          <w:szCs w:val="20"/>
          <w:lang w:val="de-CH"/>
        </w:rPr>
      </w:pPr>
      <w:r w:rsidRPr="009B5481">
        <w:rPr>
          <w:rFonts w:ascii="Arial" w:hAnsi="Arial" w:cs="Arial"/>
          <w:sz w:val="20"/>
          <w:szCs w:val="20"/>
          <w:lang w:val="de-CH"/>
        </w:rPr>
        <w:t xml:space="preserve">Menschliche Wahrnehmungsgrenzen sind </w:t>
      </w:r>
      <w:r w:rsidR="006D2D63" w:rsidRPr="009B5481">
        <w:rPr>
          <w:rFonts w:ascii="Arial" w:hAnsi="Arial" w:cs="Arial"/>
          <w:sz w:val="20"/>
          <w:szCs w:val="20"/>
          <w:lang w:val="de-CH"/>
        </w:rPr>
        <w:t xml:space="preserve">einer der Hauptgründe für diese Unfälle. </w:t>
      </w:r>
      <w:r w:rsidR="004C2699" w:rsidRPr="009B5481">
        <w:rPr>
          <w:rFonts w:ascii="Arial" w:hAnsi="Arial" w:cs="Arial"/>
          <w:lang w:val="de-CH"/>
        </w:rPr>
        <w:t>Viele Verkehrsteilnehmende sind sich aber der unzureichenden Wahrnehmung und Sichtbarkeit im Strassenverkehr nicht ausreichend bewusst. Autofahrende überschätzen ihre visuelle Leistungsfähigkeit und kompensieren die Defizite zu wenig. Velo- und E-Bike-Fahrende überschätzen ihre eigene Erkennbarkeit und machen sich nicht ausreichend sichtbar.</w:t>
      </w:r>
    </w:p>
    <w:p w14:paraId="21E24CDE" w14:textId="0BBEC467" w:rsidR="004C2699" w:rsidRPr="009B5481" w:rsidRDefault="004C2699" w:rsidP="004C2699">
      <w:pPr>
        <w:pStyle w:val="Aufzhlungszeichen2"/>
        <w:numPr>
          <w:ilvl w:val="0"/>
          <w:numId w:val="0"/>
        </w:numPr>
        <w:rPr>
          <w:rFonts w:ascii="Arial" w:hAnsi="Arial" w:cs="Arial"/>
          <w:lang w:val="de-CH"/>
        </w:rPr>
      </w:pPr>
      <w:r w:rsidRPr="009B5481">
        <w:rPr>
          <w:rFonts w:ascii="Arial" w:hAnsi="Arial" w:cs="Arial"/>
          <w:lang w:val="de-CH"/>
        </w:rPr>
        <w:t xml:space="preserve">Deshalb hat die BFU das Präventionsvideo «I </w:t>
      </w:r>
      <w:proofErr w:type="spellStart"/>
      <w:r w:rsidRPr="009B5481">
        <w:rPr>
          <w:rFonts w:ascii="Arial" w:hAnsi="Arial" w:cs="Arial"/>
          <w:lang w:val="de-CH"/>
        </w:rPr>
        <w:t>see</w:t>
      </w:r>
      <w:proofErr w:type="spellEnd"/>
      <w:r w:rsidRPr="009B5481">
        <w:rPr>
          <w:rFonts w:ascii="Arial" w:hAnsi="Arial" w:cs="Arial"/>
          <w:lang w:val="de-CH"/>
        </w:rPr>
        <w:t xml:space="preserve"> </w:t>
      </w:r>
      <w:proofErr w:type="spellStart"/>
      <w:r w:rsidRPr="009B5481">
        <w:rPr>
          <w:rFonts w:ascii="Arial" w:hAnsi="Arial" w:cs="Arial"/>
          <w:lang w:val="de-CH"/>
        </w:rPr>
        <w:t>you</w:t>
      </w:r>
      <w:proofErr w:type="spellEnd"/>
      <w:r w:rsidRPr="009B5481">
        <w:rPr>
          <w:rFonts w:ascii="Arial" w:hAnsi="Arial" w:cs="Arial"/>
          <w:lang w:val="de-CH"/>
        </w:rPr>
        <w:t>» lanciert. Es erläutert auf einfache Art</w:t>
      </w:r>
      <w:r w:rsidR="00C8293C" w:rsidRPr="009B5481">
        <w:rPr>
          <w:rFonts w:ascii="Arial" w:hAnsi="Arial" w:cs="Arial"/>
          <w:lang w:val="de-CH"/>
        </w:rPr>
        <w:t xml:space="preserve"> und Weise</w:t>
      </w:r>
      <w:r w:rsidRPr="009B5481">
        <w:rPr>
          <w:rFonts w:ascii="Arial" w:hAnsi="Arial" w:cs="Arial"/>
          <w:lang w:val="de-CH"/>
        </w:rPr>
        <w:t>, warum unsere Wahrnehmung begrenzt ist und was das im Strassenverkehr bedeutet. Es richtet sich sowohl an Autofahrende als auch an Velofahrerinnen und E-Biker und gibt praktische Tipps für mehr Sicherheit.</w:t>
      </w:r>
    </w:p>
    <w:p w14:paraId="1B66E869" w14:textId="77777777" w:rsidR="008561EC" w:rsidRPr="009B5481" w:rsidRDefault="008561EC" w:rsidP="00B13816">
      <w:pPr>
        <w:rPr>
          <w:rFonts w:ascii="Arial" w:hAnsi="Arial" w:cs="Arial"/>
          <w:lang w:val="de-CH"/>
        </w:rPr>
      </w:pPr>
    </w:p>
    <w:p w14:paraId="7F2F1FC0" w14:textId="0B479648" w:rsidR="00B71FB3" w:rsidRPr="009B5481" w:rsidRDefault="001B1FEC" w:rsidP="00B71FB3">
      <w:pPr>
        <w:rPr>
          <w:rFonts w:ascii="Arial" w:hAnsi="Arial" w:cs="Arial"/>
          <w:sz w:val="20"/>
          <w:lang w:val="de-CH"/>
        </w:rPr>
      </w:pPr>
      <w:r w:rsidRPr="009B5481">
        <w:rPr>
          <w:rFonts w:ascii="Arial" w:hAnsi="Arial" w:cs="Arial"/>
          <w:sz w:val="20"/>
          <w:lang w:val="de-CH"/>
        </w:rPr>
        <w:t>Video anschauen</w:t>
      </w:r>
      <w:r w:rsidR="00B71FB3" w:rsidRPr="009B5481">
        <w:rPr>
          <w:rFonts w:ascii="Arial" w:hAnsi="Arial" w:cs="Arial"/>
          <w:sz w:val="20"/>
          <w:lang w:val="de-CH"/>
        </w:rPr>
        <w:t xml:space="preserve"> ((</w:t>
      </w:r>
      <w:r w:rsidRPr="009B5481">
        <w:rPr>
          <w:rFonts w:ascii="Arial" w:hAnsi="Arial" w:cs="Arial"/>
          <w:sz w:val="20"/>
          <w:lang w:val="de-CH"/>
        </w:rPr>
        <w:t>Video</w:t>
      </w:r>
      <w:r w:rsidR="00B71FB3" w:rsidRPr="009B5481">
        <w:rPr>
          <w:rFonts w:ascii="Arial" w:hAnsi="Arial" w:cs="Arial"/>
          <w:sz w:val="20"/>
          <w:lang w:val="de-CH"/>
        </w:rPr>
        <w:t>))</w:t>
      </w:r>
    </w:p>
    <w:p w14:paraId="79A326C5" w14:textId="77777777" w:rsidR="00B71FB3" w:rsidRPr="009B5481" w:rsidRDefault="00B71FB3" w:rsidP="00B13816">
      <w:pPr>
        <w:rPr>
          <w:rFonts w:ascii="Arial" w:hAnsi="Arial" w:cs="Arial"/>
          <w:lang w:val="de-CH"/>
        </w:rPr>
      </w:pPr>
    </w:p>
    <w:p w14:paraId="5BBDD9F2" w14:textId="77777777" w:rsidR="008561EC" w:rsidRPr="009B5481" w:rsidRDefault="008561EC" w:rsidP="00B13816">
      <w:pPr>
        <w:rPr>
          <w:rFonts w:ascii="Arial" w:hAnsi="Arial" w:cs="Arial"/>
          <w:lang w:val="de-CH"/>
        </w:rPr>
      </w:pPr>
    </w:p>
    <w:p w14:paraId="766BB538" w14:textId="0084AFF7" w:rsidR="008561EC" w:rsidRPr="009B5481" w:rsidRDefault="008561EC" w:rsidP="00B13816">
      <w:pPr>
        <w:rPr>
          <w:rFonts w:ascii="Arial" w:hAnsi="Arial" w:cs="Arial"/>
          <w:lang w:val="de-CH"/>
        </w:rPr>
      </w:pPr>
      <w:r w:rsidRPr="009B5481">
        <w:rPr>
          <w:rFonts w:ascii="Arial" w:hAnsi="Arial" w:cs="Arial"/>
          <w:lang w:val="de-CH"/>
        </w:rPr>
        <w:t xml:space="preserve">((Version </w:t>
      </w:r>
      <w:proofErr w:type="spellStart"/>
      <w:r w:rsidRPr="009B5481">
        <w:rPr>
          <w:rFonts w:ascii="Arial" w:hAnsi="Arial" w:cs="Arial"/>
          <w:lang w:val="de-CH"/>
        </w:rPr>
        <w:t>italienne</w:t>
      </w:r>
      <w:proofErr w:type="spellEnd"/>
      <w:r w:rsidRPr="009B5481">
        <w:rPr>
          <w:rFonts w:ascii="Arial" w:hAnsi="Arial" w:cs="Arial"/>
          <w:lang w:val="de-CH"/>
        </w:rPr>
        <w:t>))</w:t>
      </w:r>
    </w:p>
    <w:p w14:paraId="36095473" w14:textId="5588A0D7" w:rsidR="00B71FB3" w:rsidRPr="009B5481" w:rsidRDefault="00B71FB3" w:rsidP="00B71FB3">
      <w:pPr>
        <w:rPr>
          <w:rFonts w:ascii="Arial" w:hAnsi="Arial" w:cs="Arial"/>
          <w:b/>
          <w:bCs/>
          <w:lang w:val="it-CH"/>
        </w:rPr>
      </w:pPr>
      <w:r w:rsidRPr="009B5481">
        <w:rPr>
          <w:rFonts w:ascii="Arial" w:hAnsi="Arial" w:cs="Arial"/>
          <w:b/>
          <w:bCs/>
          <w:lang w:val="it-CH"/>
        </w:rPr>
        <w:t xml:space="preserve">I </w:t>
      </w:r>
      <w:proofErr w:type="spellStart"/>
      <w:r w:rsidRPr="009B5481">
        <w:rPr>
          <w:rFonts w:ascii="Arial" w:hAnsi="Arial" w:cs="Arial"/>
          <w:b/>
          <w:bCs/>
          <w:lang w:val="it-CH"/>
        </w:rPr>
        <w:t>see</w:t>
      </w:r>
      <w:proofErr w:type="spellEnd"/>
      <w:r w:rsidRPr="009B5481">
        <w:rPr>
          <w:rFonts w:ascii="Arial" w:hAnsi="Arial" w:cs="Arial"/>
          <w:b/>
          <w:bCs/>
          <w:lang w:val="it-CH"/>
        </w:rPr>
        <w:t xml:space="preserve"> </w:t>
      </w:r>
      <w:proofErr w:type="spellStart"/>
      <w:r w:rsidRPr="009B5481">
        <w:rPr>
          <w:rFonts w:ascii="Arial" w:hAnsi="Arial" w:cs="Arial"/>
          <w:b/>
          <w:bCs/>
          <w:lang w:val="it-CH"/>
        </w:rPr>
        <w:t>you</w:t>
      </w:r>
      <w:proofErr w:type="spellEnd"/>
      <w:r w:rsidR="6221A0AE" w:rsidRPr="009B5481">
        <w:rPr>
          <w:rFonts w:ascii="Arial" w:hAnsi="Arial" w:cs="Arial"/>
          <w:b/>
          <w:bCs/>
          <w:lang w:val="it-CH"/>
        </w:rPr>
        <w:t>: nuovo video per migliorare la sicurezza stradale</w:t>
      </w:r>
    </w:p>
    <w:p w14:paraId="67E6DEC3" w14:textId="77777777" w:rsidR="00B71FB3" w:rsidRPr="009B5481" w:rsidRDefault="00B71FB3" w:rsidP="00B71FB3">
      <w:pPr>
        <w:rPr>
          <w:rFonts w:ascii="Arial" w:hAnsi="Arial" w:cs="Arial"/>
          <w:b/>
          <w:lang w:val="it-CH"/>
        </w:rPr>
      </w:pPr>
    </w:p>
    <w:p w14:paraId="638C1A9F" w14:textId="5F45B8FB" w:rsidR="6DE5DE8D" w:rsidRPr="009B5481" w:rsidRDefault="6DE5DE8D">
      <w:pPr>
        <w:rPr>
          <w:rFonts w:ascii="Arial" w:eastAsia="BFU Suisse" w:hAnsi="Arial" w:cs="Arial"/>
          <w:szCs w:val="19"/>
          <w:lang w:val="it-CH"/>
        </w:rPr>
      </w:pPr>
      <w:r w:rsidRPr="009B5481">
        <w:rPr>
          <w:rFonts w:ascii="Arial" w:eastAsia="BFU Suisse" w:hAnsi="Arial" w:cs="Arial"/>
          <w:szCs w:val="19"/>
          <w:lang w:val="it-CH"/>
        </w:rPr>
        <w:lastRenderedPageBreak/>
        <w:t xml:space="preserve">Molte collisioni tra automobili, biciclette o e-bike avvengono perché le automobiliste e gli automobilisti non vedono le cicliste e i ciclisti o li vedono troppo tardi. Questi incidenti non avvengono solamente all’imbrunire, bensì anche quando la visibilità è buona. </w:t>
      </w:r>
    </w:p>
    <w:p w14:paraId="6BC3A61A" w14:textId="5B918D8E" w:rsidR="6DE5DE8D" w:rsidRPr="009B5481" w:rsidRDefault="6DE5DE8D">
      <w:pPr>
        <w:rPr>
          <w:rFonts w:ascii="Arial" w:eastAsia="BFU Suisse" w:hAnsi="Arial" w:cs="Arial"/>
          <w:szCs w:val="19"/>
          <w:lang w:val="it-CH"/>
        </w:rPr>
      </w:pPr>
      <w:r w:rsidRPr="009B5481">
        <w:rPr>
          <w:rFonts w:ascii="Arial" w:eastAsia="BFU Suisse" w:hAnsi="Arial" w:cs="Arial"/>
          <w:szCs w:val="19"/>
          <w:lang w:val="it-CH"/>
        </w:rPr>
        <w:t>I limiti della percezione umana sono una delle cause principali di questi incidenti. Molte e molti utenti della strada non sono sufficientemente consapevoli della scarsa percezione e visibilità nel traffico. Chi è alla guida di un’automobile sopravvaluta la propria capacità visiva e compensa troppo poco i deficit, mentre chi circola in bicicletta ed e-bike non è consapevole di essere poco riconoscibile e non si rende sufficientemente visibile.</w:t>
      </w:r>
    </w:p>
    <w:p w14:paraId="6176E888" w14:textId="6AB24D4F" w:rsidR="6DE5DE8D" w:rsidRPr="009B5481" w:rsidRDefault="6DE5DE8D">
      <w:pPr>
        <w:rPr>
          <w:rFonts w:ascii="Arial" w:eastAsia="BFU Suisse" w:hAnsi="Arial" w:cs="Arial"/>
          <w:szCs w:val="19"/>
          <w:lang w:val="it"/>
        </w:rPr>
      </w:pPr>
      <w:r w:rsidRPr="009B5481">
        <w:rPr>
          <w:rFonts w:ascii="Arial" w:eastAsia="BFU Suisse" w:hAnsi="Arial" w:cs="Arial"/>
          <w:szCs w:val="19"/>
          <w:lang w:val="it"/>
        </w:rPr>
        <w:t xml:space="preserve"> </w:t>
      </w:r>
    </w:p>
    <w:p w14:paraId="1B1422DA" w14:textId="5BF932A7" w:rsidR="6DE5DE8D" w:rsidRPr="009B5481" w:rsidRDefault="6DE5DE8D" w:rsidP="00B71FB3">
      <w:pPr>
        <w:tabs>
          <w:tab w:val="left" w:pos="708"/>
        </w:tabs>
        <w:rPr>
          <w:rFonts w:ascii="Arial" w:eastAsia="BFU Suisse" w:hAnsi="Arial" w:cs="Arial"/>
          <w:szCs w:val="19"/>
          <w:lang w:val="it"/>
        </w:rPr>
      </w:pPr>
      <w:r w:rsidRPr="009B5481">
        <w:rPr>
          <w:rFonts w:ascii="Arial" w:eastAsia="BFU Suisse" w:hAnsi="Arial" w:cs="Arial"/>
          <w:szCs w:val="19"/>
          <w:lang w:val="it-CH"/>
        </w:rPr>
        <w:t xml:space="preserve">L’UPI ha perciò realizzato il video «I </w:t>
      </w:r>
      <w:proofErr w:type="spellStart"/>
      <w:r w:rsidRPr="009B5481">
        <w:rPr>
          <w:rFonts w:ascii="Arial" w:eastAsia="BFU Suisse" w:hAnsi="Arial" w:cs="Arial"/>
          <w:szCs w:val="19"/>
          <w:lang w:val="it-CH"/>
        </w:rPr>
        <w:t>see</w:t>
      </w:r>
      <w:proofErr w:type="spellEnd"/>
      <w:r w:rsidRPr="009B5481">
        <w:rPr>
          <w:rFonts w:ascii="Arial" w:eastAsia="BFU Suisse" w:hAnsi="Arial" w:cs="Arial"/>
          <w:szCs w:val="19"/>
          <w:lang w:val="it-CH"/>
        </w:rPr>
        <w:t xml:space="preserve"> </w:t>
      </w:r>
      <w:proofErr w:type="spellStart"/>
      <w:r w:rsidRPr="009B5481">
        <w:rPr>
          <w:rFonts w:ascii="Arial" w:eastAsia="BFU Suisse" w:hAnsi="Arial" w:cs="Arial"/>
          <w:szCs w:val="19"/>
          <w:lang w:val="it-CH"/>
        </w:rPr>
        <w:t>you</w:t>
      </w:r>
      <w:proofErr w:type="spellEnd"/>
      <w:r w:rsidRPr="009B5481">
        <w:rPr>
          <w:rFonts w:ascii="Arial" w:eastAsia="BFU Suisse" w:hAnsi="Arial" w:cs="Arial"/>
          <w:szCs w:val="19"/>
          <w:lang w:val="it-CH"/>
        </w:rPr>
        <w:t>» che spiega con semplicità perché la nostra percezione è limitata e quali sono le conseguenze nel traffico.</w:t>
      </w:r>
      <w:r w:rsidRPr="009B5481">
        <w:rPr>
          <w:rFonts w:ascii="Arial" w:eastAsia="BFU Suisse" w:hAnsi="Arial" w:cs="Arial"/>
          <w:szCs w:val="19"/>
          <w:lang w:val="it"/>
        </w:rPr>
        <w:t xml:space="preserve"> Rivolto sia a chi guida un’automobile sia a chi si sposta in bicicletta ed e-bike, fornisce consigli pratici per una migliore sicurezza.</w:t>
      </w:r>
    </w:p>
    <w:p w14:paraId="4064660D" w14:textId="4772BE08" w:rsidR="008561EC" w:rsidRPr="009B5481" w:rsidRDefault="008561EC" w:rsidP="00B13816">
      <w:pPr>
        <w:rPr>
          <w:rFonts w:ascii="Arial" w:hAnsi="Arial" w:cs="Arial"/>
          <w:highlight w:val="yellow"/>
          <w:lang w:val="it"/>
        </w:rPr>
      </w:pPr>
    </w:p>
    <w:p w14:paraId="7745F954" w14:textId="758F35FD" w:rsidR="00B71FB3" w:rsidRPr="009B5481" w:rsidRDefault="358362D5" w:rsidP="00B71FB3">
      <w:pPr>
        <w:rPr>
          <w:rFonts w:ascii="Arial" w:hAnsi="Arial" w:cs="Arial"/>
          <w:sz w:val="20"/>
          <w:szCs w:val="20"/>
        </w:rPr>
      </w:pPr>
      <w:r w:rsidRPr="009B5481">
        <w:rPr>
          <w:rFonts w:ascii="Arial" w:hAnsi="Arial" w:cs="Arial"/>
          <w:sz w:val="20"/>
          <w:szCs w:val="20"/>
        </w:rPr>
        <w:t xml:space="preserve">Guarda il </w:t>
      </w:r>
      <w:proofErr w:type="spellStart"/>
      <w:proofErr w:type="gramStart"/>
      <w:r w:rsidRPr="009B5481">
        <w:rPr>
          <w:rFonts w:ascii="Arial" w:hAnsi="Arial" w:cs="Arial"/>
          <w:sz w:val="20"/>
          <w:szCs w:val="20"/>
        </w:rPr>
        <w:t>video</w:t>
      </w:r>
      <w:proofErr w:type="spellEnd"/>
      <w:r w:rsidR="00B71FB3" w:rsidRPr="009B5481">
        <w:rPr>
          <w:rFonts w:ascii="Arial" w:hAnsi="Arial" w:cs="Arial"/>
          <w:sz w:val="20"/>
          <w:szCs w:val="20"/>
        </w:rPr>
        <w:t>!</w:t>
      </w:r>
      <w:proofErr w:type="gramEnd"/>
      <w:r w:rsidR="00B71FB3" w:rsidRPr="009B5481">
        <w:rPr>
          <w:rFonts w:ascii="Arial" w:hAnsi="Arial" w:cs="Arial"/>
          <w:sz w:val="20"/>
          <w:szCs w:val="20"/>
        </w:rPr>
        <w:t xml:space="preserve"> ((vidéo))</w:t>
      </w:r>
    </w:p>
    <w:p w14:paraId="44A6C388" w14:textId="77777777" w:rsidR="00B71FB3" w:rsidRPr="009B5481" w:rsidRDefault="00B71FB3" w:rsidP="00B13816">
      <w:pPr>
        <w:rPr>
          <w:rFonts w:ascii="Arial" w:hAnsi="Arial" w:cs="Arial"/>
          <w:highlight w:val="yellow"/>
          <w:lang w:val="it"/>
        </w:rPr>
      </w:pPr>
    </w:p>
    <w:sectPr w:rsidR="00B71FB3" w:rsidRPr="009B5481" w:rsidSect="0018555F">
      <w:headerReference w:type="default" r:id="rId13"/>
      <w:footerReference w:type="default" r:id="rId14"/>
      <w:pgSz w:w="11906" w:h="16838"/>
      <w:pgMar w:top="3062" w:right="1304" w:bottom="1134" w:left="1304" w:header="873"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54">
      <wne:acd wne:acdName="acd10"/>
    </wne:keymap>
    <wne:keymap wne:kcmPrimary="03BF">
      <wne:acd wne:acdName="acd9"/>
    </wne:keymap>
    <wne:keymap wne:kcmPrimary="0731">
      <wne:acd wne:acdName="acd11"/>
    </wne:keymap>
    <wne:keymap wne:kcmPrimary="0732">
      <wne:acd wne:acdName="acd12"/>
    </wne:keymap>
    <wne:keymap wne:kcmPrimary="0733">
      <wne:acd wne:acdName="acd13"/>
    </wne:keymap>
    <wne:keymap wne:kcmPrimary="0734">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 wne:argValue="AgBUAHIAYQBrAHQAYQBuAGQAdQBtAC0AVABpAHQAZQBsAA==" wne:acdName="acd10" wne:fciIndexBasedOn="0065"/>
    <wne:acd wne:argValue="AgDcAGIAZQByAHMAYwBoAHIAaQBmAHQAIAAxACAAbgB1AG0AbQBlAHIAaQBlAHIAdAA=" wne:acdName="acd11" wne:fciIndexBasedOn="0065"/>
    <wne:acd wne:argValue="AgDcAGIAZQByAHMAYwBoAHIAaQBmAHQAIAAyACAAbgB1AG0AbQBlAHIAaQBlAHIAdAA=" wne:acdName="acd12" wne:fciIndexBasedOn="0065"/>
    <wne:acd wne:argValue="AgDcAGIAZQByAHMAYwBoAHIAaQBmAHQAIAAzACAAbgB1AG0AbQBlAHIAaQBlAHIAdAA=" wne:acdName="acd13" wne:fciIndexBasedOn="0065"/>
    <wne:acd wne:argValue="AgDcAGIAZQByAHMAYwBoAHIAaQBmAHQAIAA0ACAAbgB1AG0AbQBlAHIAaQBlAHIAdA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B485A" w14:textId="77777777" w:rsidR="006A4465" w:rsidRDefault="006A4465" w:rsidP="00F91D37">
      <w:pPr>
        <w:spacing w:line="240" w:lineRule="auto"/>
      </w:pPr>
      <w:r>
        <w:separator/>
      </w:r>
    </w:p>
  </w:endnote>
  <w:endnote w:type="continuationSeparator" w:id="0">
    <w:p w14:paraId="2F20409B" w14:textId="77777777" w:rsidR="006A4465" w:rsidRDefault="006A4465" w:rsidP="00F91D37">
      <w:pPr>
        <w:spacing w:line="240" w:lineRule="auto"/>
      </w:pPr>
      <w:r>
        <w:continuationSeparator/>
      </w:r>
    </w:p>
  </w:endnote>
  <w:endnote w:type="continuationNotice" w:id="1">
    <w:p w14:paraId="6175EA73" w14:textId="77777777" w:rsidR="006A4465" w:rsidRDefault="006A44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FU Suisse">
    <w:altName w:val="Arial"/>
    <w:panose1 w:val="020B0504000000000000"/>
    <w:charset w:val="00"/>
    <w:family w:val="swiss"/>
    <w:pitch w:val="variable"/>
    <w:sig w:usb0="A000227F" w:usb1="D000203B" w:usb2="00000008" w:usb3="00000000" w:csb0="000000D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BFU Suisse Medium">
    <w:panose1 w:val="020B0604000000000000"/>
    <w:charset w:val="00"/>
    <w:family w:val="swiss"/>
    <w:pitch w:val="variable"/>
    <w:sig w:usb0="A000227F" w:usb1="D000203B" w:usb2="00000008" w:usb3="00000000" w:csb0="000000D7"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F8D84" w14:textId="3C1B88C7" w:rsidR="007C7500" w:rsidRPr="00420B38" w:rsidRDefault="00C0534E" w:rsidP="00A05766">
    <w:pPr>
      <w:pStyle w:val="Fuzeile"/>
      <w:rPr>
        <w:sz w:val="12"/>
      </w:rPr>
    </w:pPr>
    <w:r w:rsidRPr="00420B38">
      <w:rPr>
        <w:sz w:val="12"/>
      </w:rPr>
      <w:t xml:space="preserve">Page </w:t>
    </w:r>
    <w:r w:rsidRPr="00420B38">
      <w:rPr>
        <w:sz w:val="12"/>
      </w:rPr>
      <w:fldChar w:fldCharType="begin"/>
    </w:r>
    <w:r w:rsidRPr="00420B38">
      <w:rPr>
        <w:sz w:val="12"/>
      </w:rPr>
      <w:instrText>PAGE   \* MERGEFORMAT</w:instrText>
    </w:r>
    <w:r w:rsidRPr="00420B38">
      <w:rPr>
        <w:sz w:val="12"/>
      </w:rPr>
      <w:fldChar w:fldCharType="separate"/>
    </w:r>
    <w:r w:rsidR="00AC7DA7">
      <w:rPr>
        <w:sz w:val="12"/>
      </w:rPr>
      <w:t>1</w:t>
    </w:r>
    <w:r w:rsidRPr="00420B38">
      <w:rPr>
        <w:sz w:val="12"/>
      </w:rPr>
      <w:fldChar w:fldCharType="end"/>
    </w:r>
    <w:r w:rsidRPr="00420B38">
      <w:rPr>
        <w:sz w:val="12"/>
      </w:rPr>
      <w:t xml:space="preserve"> </w:t>
    </w:r>
    <w:r w:rsidR="006D2047" w:rsidRPr="00420B38">
      <w:rPr>
        <w:sz w:val="12"/>
      </w:rPr>
      <w:t>sur</w:t>
    </w:r>
    <w:r w:rsidRPr="00420B38">
      <w:rPr>
        <w:sz w:val="12"/>
      </w:rPr>
      <w:t xml:space="preserve"> </w:t>
    </w:r>
    <w:r w:rsidR="006D2047" w:rsidRPr="00420B38">
      <w:rPr>
        <w:sz w:val="12"/>
      </w:rPr>
      <w:fldChar w:fldCharType="begin"/>
    </w:r>
    <w:r w:rsidR="006D2047" w:rsidRPr="00420B38">
      <w:rPr>
        <w:sz w:val="12"/>
      </w:rPr>
      <w:instrText xml:space="preserve"> SECTIONPAGES   \* MERGEFORMAT </w:instrText>
    </w:r>
    <w:r w:rsidR="006D2047" w:rsidRPr="00420B38">
      <w:rPr>
        <w:sz w:val="12"/>
      </w:rPr>
      <w:fldChar w:fldCharType="separate"/>
    </w:r>
    <w:r w:rsidR="009B5481">
      <w:rPr>
        <w:sz w:val="12"/>
      </w:rPr>
      <w:t>2</w:t>
    </w:r>
    <w:r w:rsidR="006D2047" w:rsidRPr="00420B38">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BEF5B" w14:textId="77777777" w:rsidR="006A4465" w:rsidRDefault="006A4465" w:rsidP="002B26D2">
      <w:pPr>
        <w:pStyle w:val="Fussnotentrennlinie"/>
      </w:pPr>
    </w:p>
  </w:footnote>
  <w:footnote w:type="continuationSeparator" w:id="0">
    <w:p w14:paraId="4B35821B" w14:textId="77777777" w:rsidR="006A4465" w:rsidRDefault="006A4465" w:rsidP="00F91D37">
      <w:pPr>
        <w:spacing w:line="240" w:lineRule="auto"/>
      </w:pPr>
      <w:r>
        <w:continuationSeparator/>
      </w:r>
    </w:p>
  </w:footnote>
  <w:footnote w:type="continuationNotice" w:id="1">
    <w:p w14:paraId="7D49E039" w14:textId="77777777" w:rsidR="006A4465" w:rsidRDefault="006A44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E9040" w14:textId="77777777" w:rsidR="007C7500" w:rsidRPr="00DC28C5" w:rsidRDefault="007C7500" w:rsidP="00523AB2">
    <w:pPr>
      <w:pStyle w:val="Kopfzeile"/>
    </w:pPr>
    <w:r>
      <w:rPr>
        <w:noProof/>
        <w:lang w:eastAsia="de-CH"/>
      </w:rPr>
      <w:drawing>
        <wp:anchor distT="0" distB="0" distL="114300" distR="114300" simplePos="0" relativeHeight="251658240" behindDoc="0" locked="1" layoutInCell="1" allowOverlap="1" wp14:anchorId="79195E81" wp14:editId="312BF961">
          <wp:simplePos x="0" y="0"/>
          <wp:positionH relativeFrom="page">
            <wp:posOffset>812800</wp:posOffset>
          </wp:positionH>
          <wp:positionV relativeFrom="page">
            <wp:posOffset>398145</wp:posOffset>
          </wp:positionV>
          <wp:extent cx="751840" cy="73025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stretch>
                    <a:fillRect/>
                  </a:stretch>
                </pic:blipFill>
                <pic:spPr>
                  <a:xfrm>
                    <a:off x="0" y="0"/>
                    <a:ext cx="751840" cy="730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4690289"/>
    <w:multiLevelType w:val="hybridMultilevel"/>
    <w:tmpl w:val="CB2A8CAE"/>
    <w:lvl w:ilvl="0" w:tplc="8F8C6526">
      <w:start w:val="1"/>
      <w:numFmt w:val="lowerLetter"/>
      <w:pStyle w:val="Nummerierungabc"/>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FD6E06C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686" w:hanging="686"/>
      </w:pPr>
      <w:rPr>
        <w:rFonts w:hint="default"/>
      </w:rPr>
    </w:lvl>
    <w:lvl w:ilvl="7">
      <w:start w:val="1"/>
      <w:numFmt w:val="decimal"/>
      <w:pStyle w:val="Nummerierung3"/>
      <w:lvlText w:val="%6.%7.%8"/>
      <w:lvlJc w:val="left"/>
      <w:pPr>
        <w:ind w:left="947" w:hanging="947"/>
      </w:pPr>
      <w:rPr>
        <w:rFonts w:hint="default"/>
      </w:rPr>
    </w:lvl>
    <w:lvl w:ilvl="8">
      <w:start w:val="1"/>
      <w:numFmt w:val="lowerLetter"/>
      <w:lvlText w:val="%9)"/>
      <w:lvlJc w:val="left"/>
      <w:pPr>
        <w:ind w:left="425" w:hanging="425"/>
      </w:pPr>
      <w:rPr>
        <w:rFont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5808B4DE"/>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5936CE4"/>
    <w:multiLevelType w:val="multilevel"/>
    <w:tmpl w:val="C8A041B2"/>
    <w:lvl w:ilvl="0">
      <w:start w:val="1"/>
      <w:numFmt w:val="bullet"/>
      <w:pStyle w:val="Aufzhlung1"/>
      <w:lvlText w:val="•"/>
      <w:lvlJc w:val="left"/>
      <w:pPr>
        <w:ind w:left="284" w:hanging="284"/>
      </w:pPr>
      <w:rPr>
        <w:rFonts w:ascii="BFU Suisse" w:hAnsi="BFU Suisse" w:hint="default"/>
        <w:color w:val="7F7F7F" w:themeColor="text2"/>
      </w:rPr>
    </w:lvl>
    <w:lvl w:ilvl="1">
      <w:start w:val="1"/>
      <w:numFmt w:val="bullet"/>
      <w:pStyle w:val="Aufzhlung2"/>
      <w:lvlText w:val="•"/>
      <w:lvlJc w:val="left"/>
      <w:pPr>
        <w:ind w:left="567" w:hanging="283"/>
      </w:pPr>
      <w:rPr>
        <w:rFonts w:ascii="BFU Suisse" w:hAnsi="BFU Suisse" w:hint="default"/>
        <w:color w:val="7F7F7F" w:themeColor="text2"/>
      </w:rPr>
    </w:lvl>
    <w:lvl w:ilvl="2">
      <w:start w:val="1"/>
      <w:numFmt w:val="bullet"/>
      <w:pStyle w:val="Aufzhlung3"/>
      <w:lvlText w:val="•"/>
      <w:lvlJc w:val="left"/>
      <w:pPr>
        <w:ind w:left="851" w:hanging="284"/>
      </w:pPr>
      <w:rPr>
        <w:b w:val="0"/>
        <w:bCs w:val="0"/>
        <w:i w:val="0"/>
        <w:iCs w:val="0"/>
        <w:caps w:val="0"/>
        <w:smallCaps w:val="0"/>
        <w:strike w:val="0"/>
        <w:dstrike w:val="0"/>
        <w:outline w:val="0"/>
        <w:shadow w:val="0"/>
        <w:emboss w:val="0"/>
        <w:imprint w:val="0"/>
        <w:noProof w:val="0"/>
        <w:vanish w:val="0"/>
        <w:color w:val="7F7F7F" w:themeColor="text2"/>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6316A76"/>
    <w:multiLevelType w:val="multilevel"/>
    <w:tmpl w:val="7710FCF0"/>
    <w:lvl w:ilvl="0">
      <w:start w:val="1"/>
      <w:numFmt w:val="bullet"/>
      <w:lvlText w:val="–"/>
      <w:lvlJc w:val="left"/>
      <w:pPr>
        <w:ind w:left="567" w:hanging="283"/>
      </w:pPr>
      <w:rPr>
        <w:rFonts w:ascii="HelveticaNeueLT Com 55 Roman" w:hAnsi="HelveticaNeueLT Com 55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6317214">
    <w:abstractNumId w:val="25"/>
  </w:num>
  <w:num w:numId="2" w16cid:durableId="1055861035">
    <w:abstractNumId w:val="9"/>
  </w:num>
  <w:num w:numId="3" w16cid:durableId="2010716617">
    <w:abstractNumId w:val="7"/>
  </w:num>
  <w:num w:numId="4" w16cid:durableId="533273563">
    <w:abstractNumId w:val="6"/>
  </w:num>
  <w:num w:numId="5" w16cid:durableId="545139556">
    <w:abstractNumId w:val="5"/>
  </w:num>
  <w:num w:numId="6" w16cid:durableId="1528055692">
    <w:abstractNumId w:val="4"/>
  </w:num>
  <w:num w:numId="7" w16cid:durableId="1671903042">
    <w:abstractNumId w:val="8"/>
  </w:num>
  <w:num w:numId="8" w16cid:durableId="253127449">
    <w:abstractNumId w:val="3"/>
  </w:num>
  <w:num w:numId="9" w16cid:durableId="210464016">
    <w:abstractNumId w:val="2"/>
  </w:num>
  <w:num w:numId="10" w16cid:durableId="198322298">
    <w:abstractNumId w:val="1"/>
  </w:num>
  <w:num w:numId="11" w16cid:durableId="376442231">
    <w:abstractNumId w:val="0"/>
  </w:num>
  <w:num w:numId="12" w16cid:durableId="394549940">
    <w:abstractNumId w:val="22"/>
  </w:num>
  <w:num w:numId="13" w16cid:durableId="1478256937">
    <w:abstractNumId w:val="17"/>
  </w:num>
  <w:num w:numId="14" w16cid:durableId="2065785964">
    <w:abstractNumId w:val="14"/>
  </w:num>
  <w:num w:numId="15" w16cid:durableId="1102529870">
    <w:abstractNumId w:val="26"/>
  </w:num>
  <w:num w:numId="16" w16cid:durableId="1927419085">
    <w:abstractNumId w:val="23"/>
  </w:num>
  <w:num w:numId="17" w16cid:durableId="828861415">
    <w:abstractNumId w:val="10"/>
  </w:num>
  <w:num w:numId="18" w16cid:durableId="415978492">
    <w:abstractNumId w:val="15"/>
  </w:num>
  <w:num w:numId="19" w16cid:durableId="10557414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2307108">
    <w:abstractNumId w:val="21"/>
  </w:num>
  <w:num w:numId="21" w16cid:durableId="253051514">
    <w:abstractNumId w:val="13"/>
  </w:num>
  <w:num w:numId="22" w16cid:durableId="1076124908">
    <w:abstractNumId w:val="19"/>
  </w:num>
  <w:num w:numId="23" w16cid:durableId="807668844">
    <w:abstractNumId w:val="18"/>
  </w:num>
  <w:num w:numId="24" w16cid:durableId="849023725">
    <w:abstractNumId w:val="12"/>
  </w:num>
  <w:num w:numId="25" w16cid:durableId="355348858">
    <w:abstractNumId w:val="16"/>
  </w:num>
  <w:num w:numId="26" w16cid:durableId="2118137510">
    <w:abstractNumId w:val="20"/>
  </w:num>
  <w:num w:numId="27" w16cid:durableId="1628966843">
    <w:abstractNumId w:val="24"/>
  </w:num>
  <w:num w:numId="28" w16cid:durableId="710765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de-CH" w:vendorID="64" w:dllVersion="0" w:nlCheck="1" w:checkStyle="0"/>
  <w:activeWritingStyle w:appName="MSWord" w:lang="fr-FR" w:vendorID="64" w:dllVersion="0" w:nlCheck="1" w:checkStyle="0"/>
  <w:activeWritingStyle w:appName="MSWord" w:lang="fr-CH" w:vendorID="64" w:dllVersion="0" w:nlCheck="1" w:checkStyle="0"/>
  <w:activeWritingStyle w:appName="MSWord" w:lang="it-CH"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BFUTabelle1"/>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C4"/>
    <w:rsid w:val="00002978"/>
    <w:rsid w:val="00006762"/>
    <w:rsid w:val="0001010F"/>
    <w:rsid w:val="00013849"/>
    <w:rsid w:val="0001444B"/>
    <w:rsid w:val="00020EA3"/>
    <w:rsid w:val="000266B7"/>
    <w:rsid w:val="00032B92"/>
    <w:rsid w:val="000409C8"/>
    <w:rsid w:val="00041700"/>
    <w:rsid w:val="00044E8F"/>
    <w:rsid w:val="0005164E"/>
    <w:rsid w:val="000559AC"/>
    <w:rsid w:val="00063BC2"/>
    <w:rsid w:val="000701F1"/>
    <w:rsid w:val="00071780"/>
    <w:rsid w:val="00081F80"/>
    <w:rsid w:val="00096E8E"/>
    <w:rsid w:val="000B2EFC"/>
    <w:rsid w:val="000B595D"/>
    <w:rsid w:val="000C49C1"/>
    <w:rsid w:val="000D1743"/>
    <w:rsid w:val="000D342B"/>
    <w:rsid w:val="000D6FF0"/>
    <w:rsid w:val="000E0924"/>
    <w:rsid w:val="000E183C"/>
    <w:rsid w:val="000E756F"/>
    <w:rsid w:val="0010021F"/>
    <w:rsid w:val="00102345"/>
    <w:rsid w:val="00106688"/>
    <w:rsid w:val="00106D70"/>
    <w:rsid w:val="00107F09"/>
    <w:rsid w:val="001134C7"/>
    <w:rsid w:val="00113CB8"/>
    <w:rsid w:val="0012151C"/>
    <w:rsid w:val="001375AB"/>
    <w:rsid w:val="00144122"/>
    <w:rsid w:val="00145F47"/>
    <w:rsid w:val="00153220"/>
    <w:rsid w:val="001535A2"/>
    <w:rsid w:val="00154677"/>
    <w:rsid w:val="001636BF"/>
    <w:rsid w:val="00167916"/>
    <w:rsid w:val="001741BA"/>
    <w:rsid w:val="0018058D"/>
    <w:rsid w:val="0018555F"/>
    <w:rsid w:val="001945AB"/>
    <w:rsid w:val="00196443"/>
    <w:rsid w:val="001B1B11"/>
    <w:rsid w:val="001B1FEC"/>
    <w:rsid w:val="001C08EE"/>
    <w:rsid w:val="001D595C"/>
    <w:rsid w:val="001F4A7E"/>
    <w:rsid w:val="001F4B8C"/>
    <w:rsid w:val="001F7A0B"/>
    <w:rsid w:val="00202E18"/>
    <w:rsid w:val="00215EBB"/>
    <w:rsid w:val="0022685B"/>
    <w:rsid w:val="0023205B"/>
    <w:rsid w:val="002327DC"/>
    <w:rsid w:val="00235E78"/>
    <w:rsid w:val="00241FF4"/>
    <w:rsid w:val="0024401C"/>
    <w:rsid w:val="0025644A"/>
    <w:rsid w:val="00267F71"/>
    <w:rsid w:val="0027651B"/>
    <w:rsid w:val="00281877"/>
    <w:rsid w:val="0028523A"/>
    <w:rsid w:val="00290E37"/>
    <w:rsid w:val="0029525E"/>
    <w:rsid w:val="00295F1E"/>
    <w:rsid w:val="002B1148"/>
    <w:rsid w:val="002B26D2"/>
    <w:rsid w:val="002B3A78"/>
    <w:rsid w:val="002C7BBB"/>
    <w:rsid w:val="002D0854"/>
    <w:rsid w:val="002D38AE"/>
    <w:rsid w:val="002E4768"/>
    <w:rsid w:val="002E5FCB"/>
    <w:rsid w:val="002F06AA"/>
    <w:rsid w:val="002F217D"/>
    <w:rsid w:val="002F68A2"/>
    <w:rsid w:val="0030245A"/>
    <w:rsid w:val="00306148"/>
    <w:rsid w:val="00306236"/>
    <w:rsid w:val="0031329C"/>
    <w:rsid w:val="0032330D"/>
    <w:rsid w:val="00331FE7"/>
    <w:rsid w:val="00333A1B"/>
    <w:rsid w:val="00334DE9"/>
    <w:rsid w:val="00340894"/>
    <w:rsid w:val="0034101A"/>
    <w:rsid w:val="00342458"/>
    <w:rsid w:val="00342CE4"/>
    <w:rsid w:val="00345F34"/>
    <w:rsid w:val="003472AA"/>
    <w:rsid w:val="003514EE"/>
    <w:rsid w:val="00357225"/>
    <w:rsid w:val="00363671"/>
    <w:rsid w:val="00364EE3"/>
    <w:rsid w:val="00370A19"/>
    <w:rsid w:val="003757E4"/>
    <w:rsid w:val="00375834"/>
    <w:rsid w:val="003917AD"/>
    <w:rsid w:val="003B2359"/>
    <w:rsid w:val="003B36DC"/>
    <w:rsid w:val="003B3DD8"/>
    <w:rsid w:val="003C07BC"/>
    <w:rsid w:val="003C4E01"/>
    <w:rsid w:val="003C59F2"/>
    <w:rsid w:val="003D0FAA"/>
    <w:rsid w:val="003D7024"/>
    <w:rsid w:val="003F065E"/>
    <w:rsid w:val="003F1A56"/>
    <w:rsid w:val="003F249E"/>
    <w:rsid w:val="003F3F6F"/>
    <w:rsid w:val="00400683"/>
    <w:rsid w:val="00402601"/>
    <w:rsid w:val="00405035"/>
    <w:rsid w:val="00415A01"/>
    <w:rsid w:val="00420B38"/>
    <w:rsid w:val="0043470C"/>
    <w:rsid w:val="004450B1"/>
    <w:rsid w:val="00445495"/>
    <w:rsid w:val="00452D49"/>
    <w:rsid w:val="00486DBB"/>
    <w:rsid w:val="004947CD"/>
    <w:rsid w:val="00494FD7"/>
    <w:rsid w:val="004A039B"/>
    <w:rsid w:val="004A0B98"/>
    <w:rsid w:val="004A58DF"/>
    <w:rsid w:val="004B058D"/>
    <w:rsid w:val="004B0FDB"/>
    <w:rsid w:val="004B30FA"/>
    <w:rsid w:val="004C0EC6"/>
    <w:rsid w:val="004C1329"/>
    <w:rsid w:val="004C2699"/>
    <w:rsid w:val="004C3880"/>
    <w:rsid w:val="004D0F2F"/>
    <w:rsid w:val="004D179F"/>
    <w:rsid w:val="004D5B31"/>
    <w:rsid w:val="004D673D"/>
    <w:rsid w:val="004E5F3E"/>
    <w:rsid w:val="00500294"/>
    <w:rsid w:val="00515BBB"/>
    <w:rsid w:val="00516982"/>
    <w:rsid w:val="00523AB2"/>
    <w:rsid w:val="00526C93"/>
    <w:rsid w:val="00532374"/>
    <w:rsid w:val="00532704"/>
    <w:rsid w:val="00535EA2"/>
    <w:rsid w:val="00537410"/>
    <w:rsid w:val="0054226E"/>
    <w:rsid w:val="00550787"/>
    <w:rsid w:val="005634B1"/>
    <w:rsid w:val="005641F0"/>
    <w:rsid w:val="00570666"/>
    <w:rsid w:val="00576036"/>
    <w:rsid w:val="0058515E"/>
    <w:rsid w:val="00585821"/>
    <w:rsid w:val="00591832"/>
    <w:rsid w:val="00592841"/>
    <w:rsid w:val="005B4DEC"/>
    <w:rsid w:val="005B6FD0"/>
    <w:rsid w:val="005B7955"/>
    <w:rsid w:val="005C6148"/>
    <w:rsid w:val="005F4FCE"/>
    <w:rsid w:val="006010AC"/>
    <w:rsid w:val="006044D5"/>
    <w:rsid w:val="0061576C"/>
    <w:rsid w:val="00621246"/>
    <w:rsid w:val="00622FDC"/>
    <w:rsid w:val="00625020"/>
    <w:rsid w:val="00627B6F"/>
    <w:rsid w:val="00636F7A"/>
    <w:rsid w:val="00642F26"/>
    <w:rsid w:val="006431A8"/>
    <w:rsid w:val="0065274C"/>
    <w:rsid w:val="0065441B"/>
    <w:rsid w:val="00677901"/>
    <w:rsid w:val="0068477E"/>
    <w:rsid w:val="00686D14"/>
    <w:rsid w:val="00687ED7"/>
    <w:rsid w:val="00690270"/>
    <w:rsid w:val="006916AE"/>
    <w:rsid w:val="00691C3B"/>
    <w:rsid w:val="0069270F"/>
    <w:rsid w:val="006932AE"/>
    <w:rsid w:val="00696BC0"/>
    <w:rsid w:val="006A4465"/>
    <w:rsid w:val="006C144C"/>
    <w:rsid w:val="006D2047"/>
    <w:rsid w:val="006D2402"/>
    <w:rsid w:val="006D2D63"/>
    <w:rsid w:val="006D4DF9"/>
    <w:rsid w:val="006E0F4E"/>
    <w:rsid w:val="006E44CC"/>
    <w:rsid w:val="006E74AA"/>
    <w:rsid w:val="006F0345"/>
    <w:rsid w:val="006F0469"/>
    <w:rsid w:val="006F4428"/>
    <w:rsid w:val="006F4C11"/>
    <w:rsid w:val="006F7793"/>
    <w:rsid w:val="007040B6"/>
    <w:rsid w:val="007049AF"/>
    <w:rsid w:val="00705076"/>
    <w:rsid w:val="00711147"/>
    <w:rsid w:val="00725A7C"/>
    <w:rsid w:val="007267C2"/>
    <w:rsid w:val="007277E3"/>
    <w:rsid w:val="00730A15"/>
    <w:rsid w:val="00731898"/>
    <w:rsid w:val="00731A17"/>
    <w:rsid w:val="00734458"/>
    <w:rsid w:val="00741064"/>
    <w:rsid w:val="007414F0"/>
    <w:rsid w:val="007419CF"/>
    <w:rsid w:val="0074487E"/>
    <w:rsid w:val="00746273"/>
    <w:rsid w:val="00746B88"/>
    <w:rsid w:val="007556AC"/>
    <w:rsid w:val="00757E20"/>
    <w:rsid w:val="00774E70"/>
    <w:rsid w:val="00776CF3"/>
    <w:rsid w:val="007851C9"/>
    <w:rsid w:val="00794386"/>
    <w:rsid w:val="00794454"/>
    <w:rsid w:val="0079445A"/>
    <w:rsid w:val="00796015"/>
    <w:rsid w:val="00796CEE"/>
    <w:rsid w:val="007A1238"/>
    <w:rsid w:val="007A1323"/>
    <w:rsid w:val="007B4551"/>
    <w:rsid w:val="007C0B2A"/>
    <w:rsid w:val="007C7500"/>
    <w:rsid w:val="007E0460"/>
    <w:rsid w:val="007F2BC1"/>
    <w:rsid w:val="008026DB"/>
    <w:rsid w:val="00814645"/>
    <w:rsid w:val="00831B3F"/>
    <w:rsid w:val="00833261"/>
    <w:rsid w:val="00834213"/>
    <w:rsid w:val="00840D4D"/>
    <w:rsid w:val="0084175F"/>
    <w:rsid w:val="00841B44"/>
    <w:rsid w:val="00843E6B"/>
    <w:rsid w:val="008561EC"/>
    <w:rsid w:val="00857D8A"/>
    <w:rsid w:val="00870017"/>
    <w:rsid w:val="00883CC4"/>
    <w:rsid w:val="008848B7"/>
    <w:rsid w:val="00893DE3"/>
    <w:rsid w:val="008A07FC"/>
    <w:rsid w:val="008A31BE"/>
    <w:rsid w:val="008A331B"/>
    <w:rsid w:val="008B4002"/>
    <w:rsid w:val="008C0C3E"/>
    <w:rsid w:val="008C1E8F"/>
    <w:rsid w:val="008C44B4"/>
    <w:rsid w:val="008E0A11"/>
    <w:rsid w:val="0090548C"/>
    <w:rsid w:val="00915CF7"/>
    <w:rsid w:val="00923CE3"/>
    <w:rsid w:val="0092569D"/>
    <w:rsid w:val="00931B34"/>
    <w:rsid w:val="0093619F"/>
    <w:rsid w:val="009371D5"/>
    <w:rsid w:val="009427E5"/>
    <w:rsid w:val="009454B7"/>
    <w:rsid w:val="0094582B"/>
    <w:rsid w:val="009500AD"/>
    <w:rsid w:val="00952794"/>
    <w:rsid w:val="009578FE"/>
    <w:rsid w:val="009613D8"/>
    <w:rsid w:val="009719E7"/>
    <w:rsid w:val="00974275"/>
    <w:rsid w:val="009804FC"/>
    <w:rsid w:val="009842BC"/>
    <w:rsid w:val="0098467F"/>
    <w:rsid w:val="00985363"/>
    <w:rsid w:val="009915A0"/>
    <w:rsid w:val="00995CBA"/>
    <w:rsid w:val="0099678C"/>
    <w:rsid w:val="009A04E6"/>
    <w:rsid w:val="009B0C96"/>
    <w:rsid w:val="009B1B34"/>
    <w:rsid w:val="009B1F35"/>
    <w:rsid w:val="009B5481"/>
    <w:rsid w:val="009B7064"/>
    <w:rsid w:val="009C222B"/>
    <w:rsid w:val="009C67A8"/>
    <w:rsid w:val="009D201B"/>
    <w:rsid w:val="009D5D9C"/>
    <w:rsid w:val="009E0C20"/>
    <w:rsid w:val="009E2171"/>
    <w:rsid w:val="009F20A1"/>
    <w:rsid w:val="009F7499"/>
    <w:rsid w:val="00A020D4"/>
    <w:rsid w:val="00A05766"/>
    <w:rsid w:val="00A06F53"/>
    <w:rsid w:val="00A12264"/>
    <w:rsid w:val="00A134C9"/>
    <w:rsid w:val="00A1530C"/>
    <w:rsid w:val="00A27C02"/>
    <w:rsid w:val="00A31980"/>
    <w:rsid w:val="00A43224"/>
    <w:rsid w:val="00A5451D"/>
    <w:rsid w:val="00A57815"/>
    <w:rsid w:val="00A62F82"/>
    <w:rsid w:val="00A64C1E"/>
    <w:rsid w:val="00A70CDC"/>
    <w:rsid w:val="00A7133D"/>
    <w:rsid w:val="00A86E3D"/>
    <w:rsid w:val="00A9188F"/>
    <w:rsid w:val="00A93C22"/>
    <w:rsid w:val="00A957B6"/>
    <w:rsid w:val="00AA278A"/>
    <w:rsid w:val="00AA3435"/>
    <w:rsid w:val="00AB65B1"/>
    <w:rsid w:val="00AC2D5B"/>
    <w:rsid w:val="00AC765F"/>
    <w:rsid w:val="00AC7DA7"/>
    <w:rsid w:val="00AD05A7"/>
    <w:rsid w:val="00AD36B2"/>
    <w:rsid w:val="00AD42FE"/>
    <w:rsid w:val="00AE0461"/>
    <w:rsid w:val="00AE2688"/>
    <w:rsid w:val="00AF47AE"/>
    <w:rsid w:val="00AF7CA8"/>
    <w:rsid w:val="00B05264"/>
    <w:rsid w:val="00B11A9B"/>
    <w:rsid w:val="00B13816"/>
    <w:rsid w:val="00B20CDA"/>
    <w:rsid w:val="00B26AF2"/>
    <w:rsid w:val="00B30781"/>
    <w:rsid w:val="00B32ABB"/>
    <w:rsid w:val="00B3393B"/>
    <w:rsid w:val="00B33B3A"/>
    <w:rsid w:val="00B360AD"/>
    <w:rsid w:val="00B37255"/>
    <w:rsid w:val="00B40C8F"/>
    <w:rsid w:val="00B41FD3"/>
    <w:rsid w:val="00B426D3"/>
    <w:rsid w:val="00B431DE"/>
    <w:rsid w:val="00B4439B"/>
    <w:rsid w:val="00B45F2B"/>
    <w:rsid w:val="00B56298"/>
    <w:rsid w:val="00B56E90"/>
    <w:rsid w:val="00B70D03"/>
    <w:rsid w:val="00B71FB3"/>
    <w:rsid w:val="00B7571E"/>
    <w:rsid w:val="00B803E7"/>
    <w:rsid w:val="00B82E14"/>
    <w:rsid w:val="00B86593"/>
    <w:rsid w:val="00B91AF6"/>
    <w:rsid w:val="00B92140"/>
    <w:rsid w:val="00BA4C4E"/>
    <w:rsid w:val="00BA4DDE"/>
    <w:rsid w:val="00BB594B"/>
    <w:rsid w:val="00BC655F"/>
    <w:rsid w:val="00BD4680"/>
    <w:rsid w:val="00BE1E62"/>
    <w:rsid w:val="00BF1582"/>
    <w:rsid w:val="00BF35DB"/>
    <w:rsid w:val="00BF7052"/>
    <w:rsid w:val="00C0534E"/>
    <w:rsid w:val="00C05FAB"/>
    <w:rsid w:val="00C11B6A"/>
    <w:rsid w:val="00C21EED"/>
    <w:rsid w:val="00C32A2F"/>
    <w:rsid w:val="00C3674D"/>
    <w:rsid w:val="00C51D2F"/>
    <w:rsid w:val="00C55E36"/>
    <w:rsid w:val="00C67F2B"/>
    <w:rsid w:val="00C8293C"/>
    <w:rsid w:val="00C92412"/>
    <w:rsid w:val="00C92FCA"/>
    <w:rsid w:val="00C959A9"/>
    <w:rsid w:val="00CA348A"/>
    <w:rsid w:val="00CB282D"/>
    <w:rsid w:val="00CB2CE6"/>
    <w:rsid w:val="00CB332B"/>
    <w:rsid w:val="00CB4374"/>
    <w:rsid w:val="00CC2FA4"/>
    <w:rsid w:val="00CC3CB5"/>
    <w:rsid w:val="00CC5A3A"/>
    <w:rsid w:val="00CE42CF"/>
    <w:rsid w:val="00CF08BB"/>
    <w:rsid w:val="00D07757"/>
    <w:rsid w:val="00D11706"/>
    <w:rsid w:val="00D252B8"/>
    <w:rsid w:val="00D30E68"/>
    <w:rsid w:val="00D36131"/>
    <w:rsid w:val="00D5096F"/>
    <w:rsid w:val="00D61996"/>
    <w:rsid w:val="00D718F5"/>
    <w:rsid w:val="00D77C5D"/>
    <w:rsid w:val="00D84C76"/>
    <w:rsid w:val="00D902BC"/>
    <w:rsid w:val="00D9415C"/>
    <w:rsid w:val="00DA469E"/>
    <w:rsid w:val="00DA66EA"/>
    <w:rsid w:val="00DB3616"/>
    <w:rsid w:val="00DB7675"/>
    <w:rsid w:val="00DB7BA5"/>
    <w:rsid w:val="00DC28C5"/>
    <w:rsid w:val="00DD7414"/>
    <w:rsid w:val="00DE09D2"/>
    <w:rsid w:val="00DF5EB4"/>
    <w:rsid w:val="00E219C4"/>
    <w:rsid w:val="00E25DCD"/>
    <w:rsid w:val="00E269E1"/>
    <w:rsid w:val="00E30942"/>
    <w:rsid w:val="00E3264E"/>
    <w:rsid w:val="00E414F0"/>
    <w:rsid w:val="00E45F13"/>
    <w:rsid w:val="00E510BC"/>
    <w:rsid w:val="00E52BA4"/>
    <w:rsid w:val="00E52C65"/>
    <w:rsid w:val="00E609FE"/>
    <w:rsid w:val="00E61256"/>
    <w:rsid w:val="00E73CB2"/>
    <w:rsid w:val="00E80E9C"/>
    <w:rsid w:val="00E839BA"/>
    <w:rsid w:val="00E8428A"/>
    <w:rsid w:val="00E91C8D"/>
    <w:rsid w:val="00EA59B8"/>
    <w:rsid w:val="00EB683A"/>
    <w:rsid w:val="00EC2DF9"/>
    <w:rsid w:val="00ED77B9"/>
    <w:rsid w:val="00EE2843"/>
    <w:rsid w:val="00EE6E36"/>
    <w:rsid w:val="00EE75E8"/>
    <w:rsid w:val="00EF1C77"/>
    <w:rsid w:val="00EF60C5"/>
    <w:rsid w:val="00EF6C01"/>
    <w:rsid w:val="00F016BC"/>
    <w:rsid w:val="00F0660B"/>
    <w:rsid w:val="00F123AE"/>
    <w:rsid w:val="00F13D01"/>
    <w:rsid w:val="00F16C91"/>
    <w:rsid w:val="00F32B93"/>
    <w:rsid w:val="00F37B13"/>
    <w:rsid w:val="00F5009F"/>
    <w:rsid w:val="00F5551A"/>
    <w:rsid w:val="00F5615B"/>
    <w:rsid w:val="00F56D0B"/>
    <w:rsid w:val="00F57CBD"/>
    <w:rsid w:val="00F6396F"/>
    <w:rsid w:val="00F7058B"/>
    <w:rsid w:val="00F73331"/>
    <w:rsid w:val="00F82B87"/>
    <w:rsid w:val="00F840BD"/>
    <w:rsid w:val="00F87174"/>
    <w:rsid w:val="00F905CC"/>
    <w:rsid w:val="00F91D37"/>
    <w:rsid w:val="00F9610D"/>
    <w:rsid w:val="00F96D50"/>
    <w:rsid w:val="00FB2822"/>
    <w:rsid w:val="00FB657F"/>
    <w:rsid w:val="00FB79AE"/>
    <w:rsid w:val="00FC7236"/>
    <w:rsid w:val="00FD2BEE"/>
    <w:rsid w:val="00FE3979"/>
    <w:rsid w:val="00FE7D09"/>
    <w:rsid w:val="00FF1EA0"/>
    <w:rsid w:val="0147F8B8"/>
    <w:rsid w:val="02BA249C"/>
    <w:rsid w:val="03C4ADE3"/>
    <w:rsid w:val="08071B24"/>
    <w:rsid w:val="0A7FA3CE"/>
    <w:rsid w:val="0DE43C08"/>
    <w:rsid w:val="1D5D44BD"/>
    <w:rsid w:val="28C30557"/>
    <w:rsid w:val="2D2CD15B"/>
    <w:rsid w:val="31EB77E1"/>
    <w:rsid w:val="358362D5"/>
    <w:rsid w:val="3E18F1D0"/>
    <w:rsid w:val="4BF2C300"/>
    <w:rsid w:val="4CA84A16"/>
    <w:rsid w:val="50C5441D"/>
    <w:rsid w:val="51FDCC8B"/>
    <w:rsid w:val="5367F6E0"/>
    <w:rsid w:val="54022A99"/>
    <w:rsid w:val="54434D14"/>
    <w:rsid w:val="5B2A6247"/>
    <w:rsid w:val="5B2BB27B"/>
    <w:rsid w:val="5E0459BB"/>
    <w:rsid w:val="6221A0AE"/>
    <w:rsid w:val="652D8231"/>
    <w:rsid w:val="6DE5DE8D"/>
    <w:rsid w:val="710CA57E"/>
    <w:rsid w:val="72681AE9"/>
    <w:rsid w:val="729DC9C1"/>
    <w:rsid w:val="783276E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266B88"/>
  <w15:docId w15:val="{61249E20-6C60-4946-945B-AB5D588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9"/>
        <w:szCs w:val="22"/>
        <w:lang w:val="de-CH" w:eastAsia="en-US" w:bidi="ar-SA"/>
      </w:rPr>
    </w:rPrDefault>
    <w:pPrDefault>
      <w:pPr>
        <w:spacing w:line="252"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1FB3"/>
    <w:rPr>
      <w:lang w:val="fr-CH"/>
    </w:rPr>
  </w:style>
  <w:style w:type="paragraph" w:styleId="berschrift1">
    <w:name w:val="heading 1"/>
    <w:basedOn w:val="Standard"/>
    <w:next w:val="Standard"/>
    <w:link w:val="berschrift1Zchn"/>
    <w:uiPriority w:val="9"/>
    <w:qFormat/>
    <w:rsid w:val="0084175F"/>
    <w:pPr>
      <w:keepNext/>
      <w:keepLines/>
      <w:spacing w:before="360" w:after="120"/>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90548C"/>
    <w:pPr>
      <w:keepNext/>
      <w:keepLines/>
      <w:spacing w:before="360" w:after="120"/>
      <w:outlineLvl w:val="1"/>
    </w:pPr>
    <w:rPr>
      <w:rFonts w:eastAsiaTheme="majorEastAsia" w:cstheme="majorBidi"/>
      <w:b/>
      <w:bCs/>
      <w:color w:val="7F7F7F" w:themeColor="text2"/>
      <w:szCs w:val="26"/>
    </w:rPr>
  </w:style>
  <w:style w:type="paragraph" w:styleId="berschrift3">
    <w:name w:val="heading 3"/>
    <w:basedOn w:val="Standard"/>
    <w:next w:val="Standard"/>
    <w:link w:val="berschrift3Zchn"/>
    <w:uiPriority w:val="9"/>
    <w:unhideWhenUsed/>
    <w:qFormat/>
    <w:rsid w:val="0084175F"/>
    <w:pPr>
      <w:keepNext/>
      <w:keepLines/>
      <w:spacing w:before="240"/>
      <w:outlineLvl w:val="2"/>
    </w:pPr>
    <w:rPr>
      <w:rFonts w:eastAsiaTheme="majorEastAsia" w:cstheme="minorHAnsi"/>
      <w:szCs w:val="24"/>
    </w:rPr>
  </w:style>
  <w:style w:type="paragraph" w:styleId="berschrift4">
    <w:name w:val="heading 4"/>
    <w:basedOn w:val="Standard"/>
    <w:next w:val="Standard"/>
    <w:link w:val="berschrift4Zchn"/>
    <w:uiPriority w:val="9"/>
    <w:qFormat/>
    <w:rsid w:val="00D11706"/>
    <w:pPr>
      <w:keepNext/>
      <w:keepLines/>
      <w:spacing w:before="120"/>
      <w:outlineLvl w:val="3"/>
    </w:pPr>
    <w:rPr>
      <w:rFonts w:eastAsiaTheme="majorEastAsia" w:cstheme="majorBidi"/>
      <w:iCs/>
      <w:color w:val="7F7F7F" w:themeColor="text2"/>
    </w:rPr>
  </w:style>
  <w:style w:type="paragraph" w:styleId="berschrift5">
    <w:name w:val="heading 5"/>
    <w:aliases w:val="Überschrift 5 (Tabellen)"/>
    <w:basedOn w:val="Standard"/>
    <w:next w:val="Standard"/>
    <w:link w:val="berschrift5Zchn"/>
    <w:uiPriority w:val="9"/>
    <w:rsid w:val="00D718F5"/>
    <w:pPr>
      <w:keepNext/>
      <w:keepLines/>
      <w:spacing w:before="226" w:after="140" w:line="214" w:lineRule="auto"/>
      <w:contextualSpacing/>
      <w:outlineLvl w:val="4"/>
    </w:pPr>
    <w:rPr>
      <w:rFonts w:eastAsiaTheme="majorEastAsia" w:cstheme="majorBidi"/>
      <w:b/>
      <w:sz w:val="16"/>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90548C"/>
    <w:rPr>
      <w:color w:val="auto"/>
      <w:u w:val="single" w:color="7F7F7F" w:themeColor="text2"/>
    </w:rPr>
  </w:style>
  <w:style w:type="paragraph" w:styleId="Kopfzeile">
    <w:name w:val="header"/>
    <w:basedOn w:val="Standard"/>
    <w:link w:val="KopfzeileZchn"/>
    <w:uiPriority w:val="79"/>
    <w:semiHidden/>
    <w:rsid w:val="00281877"/>
    <w:pPr>
      <w:tabs>
        <w:tab w:val="left" w:pos="5460"/>
      </w:tabs>
      <w:spacing w:line="189" w:lineRule="exact"/>
      <w:ind w:left="2495"/>
    </w:pPr>
    <w:rPr>
      <w:spacing w:val="6"/>
      <w:sz w:val="14"/>
    </w:rPr>
  </w:style>
  <w:style w:type="character" w:customStyle="1" w:styleId="KopfzeileZchn">
    <w:name w:val="Kopfzeile Zchn"/>
    <w:basedOn w:val="Absatz-Standardschriftart"/>
    <w:link w:val="Kopfzeile"/>
    <w:uiPriority w:val="79"/>
    <w:semiHidden/>
    <w:rsid w:val="00C11B6A"/>
    <w:rPr>
      <w:spacing w:val="6"/>
      <w:sz w:val="14"/>
    </w:rPr>
  </w:style>
  <w:style w:type="paragraph" w:styleId="Fuzeile">
    <w:name w:val="footer"/>
    <w:basedOn w:val="Standard"/>
    <w:link w:val="FuzeileZchn"/>
    <w:uiPriority w:val="80"/>
    <w:semiHidden/>
    <w:rsid w:val="00A05766"/>
    <w:pPr>
      <w:spacing w:line="190" w:lineRule="atLeast"/>
    </w:pPr>
    <w:rPr>
      <w:noProof/>
      <w:spacing w:val="4"/>
      <w:sz w:val="14"/>
      <w:szCs w:val="14"/>
    </w:rPr>
  </w:style>
  <w:style w:type="character" w:customStyle="1" w:styleId="FuzeileZchn">
    <w:name w:val="Fußzeile Zchn"/>
    <w:basedOn w:val="Absatz-Standardschriftart"/>
    <w:link w:val="Fuzeile"/>
    <w:uiPriority w:val="80"/>
    <w:semiHidden/>
    <w:rsid w:val="00C11B6A"/>
    <w:rPr>
      <w:noProof/>
      <w:spacing w:val="4"/>
      <w:sz w:val="14"/>
      <w:szCs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3"/>
      </w:numPr>
    </w:pPr>
  </w:style>
  <w:style w:type="paragraph" w:styleId="Aufzhlungszeichen2">
    <w:name w:val="List Bullet 2"/>
    <w:basedOn w:val="Listenabsatz"/>
    <w:uiPriority w:val="99"/>
    <w:semiHidden/>
    <w:rsid w:val="009C67A8"/>
    <w:pPr>
      <w:numPr>
        <w:ilvl w:val="1"/>
        <w:numId w:val="13"/>
      </w:numPr>
    </w:pPr>
  </w:style>
  <w:style w:type="paragraph" w:styleId="Aufzhlungszeichen3">
    <w:name w:val="List Bullet 3"/>
    <w:basedOn w:val="Listenabsatz"/>
    <w:uiPriority w:val="99"/>
    <w:semiHidden/>
    <w:rsid w:val="009C67A8"/>
    <w:pPr>
      <w:numPr>
        <w:ilvl w:val="2"/>
        <w:numId w:val="13"/>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4175F"/>
    <w:rPr>
      <w:rFonts w:eastAsiaTheme="majorEastAsia" w:cstheme="majorBidi"/>
      <w:b/>
      <w:bCs/>
      <w:spacing w:val="2"/>
      <w:sz w:val="19"/>
      <w:szCs w:val="28"/>
      <w:lang w:val="fr-CH"/>
      <w14:numSpacing w14:val="tabular"/>
    </w:rPr>
  </w:style>
  <w:style w:type="character" w:customStyle="1" w:styleId="berschrift2Zchn">
    <w:name w:val="Überschrift 2 Zchn"/>
    <w:basedOn w:val="Absatz-Standardschriftart"/>
    <w:link w:val="berschrift2"/>
    <w:uiPriority w:val="9"/>
    <w:rsid w:val="0090548C"/>
    <w:rPr>
      <w:rFonts w:eastAsiaTheme="majorEastAsia" w:cstheme="majorBidi"/>
      <w:b/>
      <w:bCs/>
      <w:color w:val="7F7F7F" w:themeColor="text2"/>
      <w:spacing w:val="2"/>
      <w:sz w:val="19"/>
      <w:szCs w:val="26"/>
      <w14:numSpacing w14:val="tabular"/>
    </w:rPr>
  </w:style>
  <w:style w:type="paragraph" w:styleId="Titel">
    <w:name w:val="Title"/>
    <w:basedOn w:val="Standard"/>
    <w:next w:val="Standard"/>
    <w:link w:val="TitelZchn"/>
    <w:uiPriority w:val="11"/>
    <w:rsid w:val="00EE2843"/>
    <w:pPr>
      <w:spacing w:line="454" w:lineRule="exact"/>
      <w:contextualSpacing/>
    </w:pPr>
    <w:rPr>
      <w:rFonts w:asciiTheme="majorHAnsi" w:eastAsiaTheme="majorEastAsia" w:hAnsiTheme="majorHAnsi" w:cstheme="majorBidi"/>
      <w:bCs/>
      <w:kern w:val="28"/>
      <w:sz w:val="40"/>
      <w:szCs w:val="42"/>
    </w:rPr>
  </w:style>
  <w:style w:type="character" w:customStyle="1" w:styleId="TitelZchn">
    <w:name w:val="Titel Zchn"/>
    <w:basedOn w:val="Absatz-Standardschriftart"/>
    <w:link w:val="Titel"/>
    <w:uiPriority w:val="11"/>
    <w:rsid w:val="00EE2843"/>
    <w:rPr>
      <w:rFonts w:asciiTheme="majorHAnsi" w:eastAsiaTheme="majorEastAsia" w:hAnsiTheme="majorHAnsi" w:cstheme="majorBidi"/>
      <w:bCs/>
      <w:spacing w:val="2"/>
      <w:kern w:val="28"/>
      <w:sz w:val="40"/>
      <w:szCs w:val="42"/>
      <w:lang w:val="fr-CH"/>
    </w:rPr>
  </w:style>
  <w:style w:type="paragraph" w:customStyle="1" w:styleId="Betreff">
    <w:name w:val="Betreff"/>
    <w:basedOn w:val="Standard"/>
    <w:link w:val="BetreffZchn"/>
    <w:uiPriority w:val="14"/>
    <w:rsid w:val="00C21EED"/>
    <w:pPr>
      <w:spacing w:before="460" w:after="500"/>
    </w:pPr>
    <w:rPr>
      <w:b/>
      <w:noProof/>
    </w:rPr>
  </w:style>
  <w:style w:type="character" w:customStyle="1" w:styleId="BetreffZchn">
    <w:name w:val="Betreff Zchn"/>
    <w:basedOn w:val="Absatz-Standardschriftart"/>
    <w:link w:val="Betreff"/>
    <w:uiPriority w:val="14"/>
    <w:rsid w:val="00C21EED"/>
    <w:rPr>
      <w:b/>
      <w:noProof/>
      <w:spacing w:val="2"/>
      <w:sz w:val="19"/>
      <w14:numSpacing w14:val="tabular"/>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4175F"/>
    <w:rPr>
      <w:rFonts w:eastAsiaTheme="majorEastAsia" w:cstheme="minorHAnsi"/>
      <w:spacing w:val="2"/>
      <w:sz w:val="19"/>
      <w:szCs w:val="24"/>
      <w:lang w:val="fr-CH"/>
      <w14:numSpacing w14:val="tabular"/>
    </w:rPr>
  </w:style>
  <w:style w:type="character" w:customStyle="1" w:styleId="berschrift4Zchn">
    <w:name w:val="Überschrift 4 Zchn"/>
    <w:basedOn w:val="Absatz-Standardschriftart"/>
    <w:link w:val="berschrift4"/>
    <w:uiPriority w:val="9"/>
    <w:rsid w:val="000E183C"/>
    <w:rPr>
      <w:rFonts w:eastAsiaTheme="majorEastAsia" w:cstheme="majorBidi"/>
      <w:iCs/>
      <w:color w:val="7F7F7F" w:themeColor="text2"/>
      <w:spacing w:val="2"/>
      <w:sz w:val="19"/>
      <w14:numSpacing w14:val="tabular"/>
    </w:rPr>
  </w:style>
  <w:style w:type="character" w:customStyle="1" w:styleId="berschrift5Zchn">
    <w:name w:val="Überschrift 5 Zchn"/>
    <w:aliases w:val="Überschrift 5 (Tabellen) Zchn"/>
    <w:basedOn w:val="Absatz-Standardschriftart"/>
    <w:link w:val="berschrift5"/>
    <w:uiPriority w:val="9"/>
    <w:rsid w:val="00D718F5"/>
    <w:rPr>
      <w:rFonts w:eastAsiaTheme="majorEastAsia" w:cstheme="majorBidi"/>
      <w:b/>
      <w:sz w:val="16"/>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84175F"/>
    <w:pPr>
      <w:numPr>
        <w:numId w:val="27"/>
      </w:numPr>
      <w:spacing w:after="120"/>
      <w:ind w:left="227" w:hanging="227"/>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7"/>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90548C"/>
    <w:rPr>
      <w:color w:val="auto"/>
      <w:u w:val="single" w:color="7F7F7F" w:themeColor="text2"/>
    </w:rPr>
  </w:style>
  <w:style w:type="paragraph" w:styleId="Untertitel">
    <w:name w:val="Subtitle"/>
    <w:basedOn w:val="Titel"/>
    <w:next w:val="Standard"/>
    <w:link w:val="UntertitelZchn"/>
    <w:uiPriority w:val="12"/>
    <w:rsid w:val="003C59F2"/>
    <w:pPr>
      <w:spacing w:after="400"/>
    </w:pPr>
    <w:rPr>
      <w:color w:val="7F7F7F" w:themeColor="text2"/>
    </w:rPr>
  </w:style>
  <w:style w:type="character" w:customStyle="1" w:styleId="UntertitelZchn">
    <w:name w:val="Untertitel Zchn"/>
    <w:basedOn w:val="Absatz-Standardschriftart"/>
    <w:link w:val="Untertitel"/>
    <w:uiPriority w:val="12"/>
    <w:rsid w:val="003C59F2"/>
    <w:rPr>
      <w:rFonts w:asciiTheme="majorHAnsi" w:eastAsiaTheme="majorEastAsia" w:hAnsiTheme="majorHAnsi" w:cstheme="majorBidi"/>
      <w:b/>
      <w:bCs/>
      <w:color w:val="7F7F7F" w:themeColor="text2"/>
      <w:kern w:val="28"/>
      <w:sz w:val="42"/>
      <w:szCs w:val="42"/>
      <w14:numSpacing w14:val="tabular"/>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6F4428"/>
    <w:rPr>
      <w:spacing w:val="2"/>
      <w:sz w:val="19"/>
      <w14:numSpacing w14:val="tabular"/>
    </w:rPr>
  </w:style>
  <w:style w:type="paragraph" w:styleId="Funotentext">
    <w:name w:val="footnote text"/>
    <w:basedOn w:val="Standard"/>
    <w:link w:val="FunotentextZchn"/>
    <w:uiPriority w:val="99"/>
    <w:semiHidden/>
    <w:rsid w:val="003472AA"/>
    <w:pPr>
      <w:spacing w:line="240" w:lineRule="auto"/>
      <w:ind w:left="284" w:hanging="284"/>
    </w:pPr>
    <w:rPr>
      <w:color w:val="000000" w:themeColor="text1"/>
      <w:sz w:val="13"/>
      <w:szCs w:val="20"/>
    </w:rPr>
  </w:style>
  <w:style w:type="character" w:customStyle="1" w:styleId="FunotentextZchn">
    <w:name w:val="Fußnotentext Zchn"/>
    <w:basedOn w:val="Absatz-Standardschriftart"/>
    <w:link w:val="Funotentext"/>
    <w:uiPriority w:val="99"/>
    <w:semiHidden/>
    <w:rsid w:val="003472AA"/>
    <w:rPr>
      <w:color w:val="000000" w:themeColor="text1"/>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90548C"/>
    <w:pPr>
      <w:numPr>
        <w:ilvl w:val="1"/>
      </w:numPr>
      <w:ind w:left="448" w:hanging="224"/>
    </w:pPr>
  </w:style>
  <w:style w:type="paragraph" w:customStyle="1" w:styleId="Aufzhlung3">
    <w:name w:val="Aufzählung 3"/>
    <w:basedOn w:val="Aufzhlung1"/>
    <w:uiPriority w:val="2"/>
    <w:rsid w:val="00BD4680"/>
    <w:pPr>
      <w:numPr>
        <w:ilvl w:val="2"/>
      </w:numPr>
      <w:ind w:left="672" w:hanging="224"/>
    </w:pPr>
    <w:rPr>
      <w:rFonts w:ascii="BFU Suisse" w:hAnsi="BFU Suisse"/>
      <w:color w:val="000000" w:themeColor="text1"/>
    </w:rPr>
  </w:style>
  <w:style w:type="paragraph" w:styleId="Beschriftung">
    <w:name w:val="caption"/>
    <w:basedOn w:val="Standard"/>
    <w:next w:val="Standard"/>
    <w:uiPriority w:val="35"/>
    <w:rsid w:val="00295F1E"/>
    <w:pPr>
      <w:spacing w:before="120" w:after="240"/>
      <w:contextualSpacing/>
    </w:pPr>
    <w:rPr>
      <w:iCs/>
      <w:sz w:val="14"/>
      <w:szCs w:val="18"/>
    </w:rPr>
  </w:style>
  <w:style w:type="paragraph" w:styleId="Inhaltsverzeichnisberschrift">
    <w:name w:val="TOC Heading"/>
    <w:basedOn w:val="berschrift1"/>
    <w:next w:val="Standard"/>
    <w:uiPriority w:val="39"/>
    <w:semiHidden/>
    <w:qFormat/>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qFormat/>
    <w:rsid w:val="00E8428A"/>
    <w:pPr>
      <w:jc w:val="right"/>
    </w:pPr>
  </w:style>
  <w:style w:type="paragraph" w:customStyle="1" w:styleId="berschrift1nummeriert">
    <w:name w:val="Überschrift 1 nummeriert"/>
    <w:basedOn w:val="berschrift1"/>
    <w:next w:val="Standard"/>
    <w:uiPriority w:val="10"/>
    <w:qFormat/>
    <w:rsid w:val="00295F1E"/>
    <w:pPr>
      <w:numPr>
        <w:numId w:val="25"/>
      </w:numPr>
    </w:pPr>
  </w:style>
  <w:style w:type="paragraph" w:customStyle="1" w:styleId="berschrift2nummeriert">
    <w:name w:val="Überschrift 2 nummeriert"/>
    <w:basedOn w:val="berschrift2"/>
    <w:next w:val="Standard"/>
    <w:uiPriority w:val="10"/>
    <w:qFormat/>
    <w:rsid w:val="00D11706"/>
    <w:pPr>
      <w:numPr>
        <w:ilvl w:val="1"/>
        <w:numId w:val="25"/>
      </w:numPr>
      <w:tabs>
        <w:tab w:val="left" w:pos="567"/>
      </w:tabs>
    </w:pPr>
    <w:rPr>
      <w:color w:val="000000" w:themeColor="text1"/>
    </w:rPr>
  </w:style>
  <w:style w:type="paragraph" w:customStyle="1" w:styleId="berschrift3nummeriert">
    <w:name w:val="Überschrift 3 nummeriert"/>
    <w:basedOn w:val="berschrift3"/>
    <w:next w:val="Standard"/>
    <w:uiPriority w:val="10"/>
    <w:qFormat/>
    <w:rsid w:val="00515BBB"/>
    <w:pPr>
      <w:numPr>
        <w:ilvl w:val="2"/>
        <w:numId w:val="25"/>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5"/>
      </w:numPr>
      <w:tabs>
        <w:tab w:val="left" w:pos="1134"/>
      </w:tabs>
    </w:pPr>
  </w:style>
  <w:style w:type="paragraph" w:styleId="Verzeichnis1">
    <w:name w:val="toc 1"/>
    <w:basedOn w:val="Standard"/>
    <w:next w:val="Standard"/>
    <w:autoRedefine/>
    <w:uiPriority w:val="39"/>
    <w:semiHidden/>
    <w:rsid w:val="003B3DD8"/>
    <w:pPr>
      <w:tabs>
        <w:tab w:val="right" w:leader="dot" w:pos="8493"/>
      </w:tabs>
      <w:spacing w:after="100"/>
      <w:ind w:left="426" w:hanging="426"/>
    </w:pPr>
  </w:style>
  <w:style w:type="paragraph" w:styleId="Verzeichnis2">
    <w:name w:val="toc 2"/>
    <w:basedOn w:val="Standard"/>
    <w:next w:val="Standard"/>
    <w:autoRedefine/>
    <w:uiPriority w:val="39"/>
    <w:semiHidden/>
    <w:rsid w:val="003B3DD8"/>
    <w:pPr>
      <w:tabs>
        <w:tab w:val="left" w:pos="1276"/>
        <w:tab w:val="right" w:leader="dot" w:pos="8493"/>
      </w:tabs>
      <w:spacing w:after="100"/>
      <w:ind w:left="851" w:hanging="425"/>
    </w:pPr>
  </w:style>
  <w:style w:type="paragraph" w:styleId="Verzeichnis3">
    <w:name w:val="toc 3"/>
    <w:basedOn w:val="Standard"/>
    <w:next w:val="Standard"/>
    <w:autoRedefine/>
    <w:uiPriority w:val="39"/>
    <w:semiHidden/>
    <w:rsid w:val="003B3DD8"/>
    <w:pPr>
      <w:tabs>
        <w:tab w:val="left" w:pos="1701"/>
        <w:tab w:val="right" w:leader="dot" w:pos="8493"/>
      </w:tabs>
      <w:spacing w:after="100"/>
      <w:ind w:left="1560" w:hanging="709"/>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84"/>
    <w:semiHidden/>
    <w:qFormat/>
    <w:rsid w:val="00E52BA4"/>
    <w:pPr>
      <w:pBdr>
        <w:bottom w:val="single" w:sz="2" w:space="1" w:color="auto"/>
      </w:pBdr>
    </w:pPr>
    <w:rPr>
      <w:sz w:val="12"/>
    </w:rPr>
  </w:style>
  <w:style w:type="paragraph" w:customStyle="1" w:styleId="Nummerierung1">
    <w:name w:val="Nummerierung 1"/>
    <w:basedOn w:val="Standard"/>
    <w:uiPriority w:val="3"/>
    <w:qFormat/>
    <w:rsid w:val="0090548C"/>
    <w:pPr>
      <w:numPr>
        <w:ilvl w:val="5"/>
        <w:numId w:val="25"/>
      </w:numPr>
      <w:spacing w:after="120"/>
    </w:pPr>
  </w:style>
  <w:style w:type="paragraph" w:customStyle="1" w:styleId="Nummerierung2">
    <w:name w:val="Nummerierung 2"/>
    <w:basedOn w:val="Nummerierung1"/>
    <w:uiPriority w:val="3"/>
    <w:qFormat/>
    <w:rsid w:val="0090548C"/>
    <w:pPr>
      <w:numPr>
        <w:ilvl w:val="6"/>
      </w:numPr>
    </w:pPr>
  </w:style>
  <w:style w:type="character" w:styleId="Seitenzahl">
    <w:name w:val="page number"/>
    <w:basedOn w:val="Absatz-Standardschriftart"/>
    <w:uiPriority w:val="99"/>
    <w:semiHidden/>
    <w:rsid w:val="00E8428A"/>
  </w:style>
  <w:style w:type="paragraph" w:customStyle="1" w:styleId="StandardmitAbstand">
    <w:name w:val="Standard mit Abstand"/>
    <w:basedOn w:val="Standard"/>
    <w:qFormat/>
    <w:rsid w:val="0090548C"/>
    <w:pPr>
      <w:spacing w:after="120"/>
    </w:pPr>
  </w:style>
  <w:style w:type="character" w:customStyle="1" w:styleId="NichtaufgelsteErwhnung1">
    <w:name w:val="Nicht aufgelöste Erwähnung1"/>
    <w:basedOn w:val="Absatz-Standardschriftart"/>
    <w:uiPriority w:val="99"/>
    <w:semiHidden/>
    <w:unhideWhenUsed/>
    <w:rsid w:val="00F37B13"/>
    <w:rPr>
      <w:color w:val="605E5C"/>
      <w:shd w:val="clear" w:color="auto" w:fill="E1DFDD"/>
    </w:rPr>
  </w:style>
  <w:style w:type="paragraph" w:customStyle="1" w:styleId="Dokument-Titel">
    <w:name w:val="Dokument-Titel"/>
    <w:basedOn w:val="Standard"/>
    <w:next w:val="Standard"/>
    <w:uiPriority w:val="13"/>
    <w:rsid w:val="00345F34"/>
    <w:pPr>
      <w:keepNext/>
      <w:keepLines/>
      <w:spacing w:after="680"/>
      <w:ind w:right="3741"/>
    </w:pPr>
    <w:rPr>
      <w:rFonts w:asciiTheme="majorHAnsi" w:hAnsiTheme="majorHAnsi"/>
      <w:bCs/>
      <w:sz w:val="24"/>
      <w:szCs w:val="24"/>
    </w:rPr>
  </w:style>
  <w:style w:type="paragraph" w:customStyle="1" w:styleId="Absenderangaben">
    <w:name w:val="Absenderangaben"/>
    <w:basedOn w:val="Kopfzeile"/>
    <w:uiPriority w:val="79"/>
    <w:semiHidden/>
    <w:qFormat/>
    <w:rsid w:val="00370A19"/>
    <w:pPr>
      <w:ind w:left="0"/>
    </w:pPr>
  </w:style>
  <w:style w:type="character" w:styleId="Fett">
    <w:name w:val="Strong"/>
    <w:basedOn w:val="Absatz-Standardschriftart"/>
    <w:uiPriority w:val="1"/>
    <w:semiHidden/>
    <w:rsid w:val="00345F34"/>
    <w:rPr>
      <w:rFonts w:asciiTheme="minorHAnsi" w:hAnsiTheme="minorHAnsi"/>
      <w:b/>
      <w:bCs/>
    </w:rPr>
  </w:style>
  <w:style w:type="paragraph" w:customStyle="1" w:styleId="Tabellentext">
    <w:name w:val="Tabellentext"/>
    <w:basedOn w:val="Standard"/>
    <w:semiHidden/>
    <w:qFormat/>
    <w:rsid w:val="00BA4C4E"/>
    <w:pPr>
      <w:spacing w:line="240" w:lineRule="auto"/>
    </w:pPr>
    <w:rPr>
      <w:sz w:val="17"/>
    </w:rPr>
  </w:style>
  <w:style w:type="table" w:customStyle="1" w:styleId="BFUTabelle1">
    <w:name w:val="BFU: Tabelle 1"/>
    <w:basedOn w:val="NormaleTabelle"/>
    <w:uiPriority w:val="99"/>
    <w:rsid w:val="002B26D2"/>
    <w:pPr>
      <w:spacing w:line="214" w:lineRule="auto"/>
    </w:pPr>
    <w:rPr>
      <w:sz w:val="16"/>
    </w:rPr>
    <w:tblPr>
      <w:tblBorders>
        <w:insideH w:val="single" w:sz="2" w:space="0" w:color="auto"/>
      </w:tblBorders>
      <w:tblCellMar>
        <w:top w:w="28" w:type="dxa"/>
        <w:left w:w="0" w:type="dxa"/>
        <w:bottom w:w="17" w:type="dxa"/>
        <w:right w:w="28" w:type="dxa"/>
      </w:tblCellMar>
    </w:tblPr>
    <w:tblStylePr w:type="firstRow">
      <w:rPr>
        <w:b/>
        <w:color w:val="00B2AA" w:themeColor="accent1"/>
      </w:rPr>
    </w:tblStylePr>
    <w:tblStylePr w:type="lastRow">
      <w:rPr>
        <w:b/>
      </w:rPr>
      <w:tblPr/>
      <w:tcPr>
        <w:tcBorders>
          <w:top w:val="single" w:sz="4" w:space="0" w:color="auto"/>
          <w:left w:val="nil"/>
          <w:bottom w:val="nil"/>
          <w:right w:val="nil"/>
          <w:insideH w:val="nil"/>
          <w:insideV w:val="nil"/>
          <w:tl2br w:val="nil"/>
          <w:tr2bl w:val="nil"/>
        </w:tcBorders>
      </w:tcPr>
    </w:tblStylePr>
  </w:style>
  <w:style w:type="paragraph" w:customStyle="1" w:styleId="Text7Pt">
    <w:name w:val="Text 7 Pt"/>
    <w:basedOn w:val="Standard"/>
    <w:uiPriority w:val="1"/>
    <w:qFormat/>
    <w:rsid w:val="0084175F"/>
    <w:pPr>
      <w:spacing w:line="190" w:lineRule="atLeast"/>
    </w:pPr>
    <w:rPr>
      <w:spacing w:val="4"/>
      <w:sz w:val="14"/>
      <w:szCs w:val="14"/>
    </w:rPr>
  </w:style>
  <w:style w:type="paragraph" w:customStyle="1" w:styleId="Abbinder">
    <w:name w:val="Abbinder"/>
    <w:basedOn w:val="Text7Pt"/>
    <w:semiHidden/>
    <w:qFormat/>
    <w:rsid w:val="003917AD"/>
    <w:pPr>
      <w:spacing w:before="200" w:after="500"/>
      <w:contextualSpacing/>
    </w:pPr>
  </w:style>
  <w:style w:type="paragraph" w:customStyle="1" w:styleId="ITLogomittente">
    <w:name w:val="IT: Logo + mittente"/>
    <w:semiHidden/>
    <w:rsid w:val="002F217D"/>
    <w:pPr>
      <w:tabs>
        <w:tab w:val="left" w:pos="5460"/>
      </w:tabs>
      <w:spacing w:line="190" w:lineRule="exact"/>
      <w:ind w:left="2492"/>
    </w:pPr>
    <w:rPr>
      <w:spacing w:val="6"/>
      <w:sz w:val="14"/>
      <w14:numSpacing w14:val="tabular"/>
    </w:rPr>
  </w:style>
  <w:style w:type="paragraph" w:customStyle="1" w:styleId="Nummerierung3">
    <w:name w:val="Nummerierung 3"/>
    <w:basedOn w:val="Nummerierung2"/>
    <w:uiPriority w:val="3"/>
    <w:qFormat/>
    <w:rsid w:val="007C7500"/>
    <w:pPr>
      <w:numPr>
        <w:ilvl w:val="7"/>
      </w:numPr>
    </w:pPr>
  </w:style>
  <w:style w:type="paragraph" w:customStyle="1" w:styleId="Lead">
    <w:name w:val="Lead"/>
    <w:basedOn w:val="StandardmitAbstand"/>
    <w:uiPriority w:val="6"/>
    <w:qFormat/>
    <w:rsid w:val="00B56298"/>
    <w:rPr>
      <w:b/>
      <w:bCs/>
    </w:rPr>
  </w:style>
  <w:style w:type="paragraph" w:customStyle="1" w:styleId="Tabellen-Spaltentitel">
    <w:name w:val="Tabellen-Spaltentitel"/>
    <w:basedOn w:val="Standard"/>
    <w:uiPriority w:val="14"/>
    <w:qFormat/>
    <w:rsid w:val="00420B38"/>
    <w:pPr>
      <w:spacing w:line="213" w:lineRule="auto"/>
    </w:pPr>
    <w:rPr>
      <w:color w:val="00B2AA" w:themeColor="accent1"/>
      <w:sz w:val="16"/>
      <w:szCs w:val="14"/>
    </w:rPr>
  </w:style>
  <w:style w:type="paragraph" w:customStyle="1" w:styleId="Tabellen-Text">
    <w:name w:val="Tabellen-Text"/>
    <w:basedOn w:val="Standard"/>
    <w:uiPriority w:val="14"/>
    <w:qFormat/>
    <w:rsid w:val="00420B38"/>
    <w:pPr>
      <w:spacing w:line="213" w:lineRule="auto"/>
    </w:pPr>
    <w:rPr>
      <w:sz w:val="16"/>
      <w:szCs w:val="17"/>
    </w:rPr>
  </w:style>
  <w:style w:type="paragraph" w:customStyle="1" w:styleId="Tabellen-Zwischentitel">
    <w:name w:val="Tabellen-Zwischentitel"/>
    <w:basedOn w:val="Tabellen-Text"/>
    <w:uiPriority w:val="14"/>
    <w:qFormat/>
    <w:rsid w:val="00420B38"/>
    <w:rPr>
      <w:rFonts w:asciiTheme="majorHAnsi" w:hAnsiTheme="majorHAnsi" w:cstheme="majorHAnsi"/>
    </w:rPr>
  </w:style>
  <w:style w:type="paragraph" w:customStyle="1" w:styleId="Nummerierungabc">
    <w:name w:val="Nummerierung abc"/>
    <w:basedOn w:val="Listenabsatz"/>
    <w:uiPriority w:val="4"/>
    <w:qFormat/>
    <w:rsid w:val="00420B38"/>
    <w:pPr>
      <w:numPr>
        <w:numId w:val="28"/>
      </w:numPr>
      <w:tabs>
        <w:tab w:val="num" w:pos="360"/>
      </w:tabs>
      <w:ind w:left="425" w:hanging="425"/>
    </w:pPr>
  </w:style>
  <w:style w:type="paragraph" w:customStyle="1" w:styleId="Fussnotentrennlinie">
    <w:name w:val="Fussnotentrennlinie"/>
    <w:basedOn w:val="Standard"/>
    <w:uiPriority w:val="99"/>
    <w:qFormat/>
    <w:rsid w:val="002B26D2"/>
    <w:pPr>
      <w:pBdr>
        <w:bottom w:val="single" w:sz="4" w:space="0" w:color="auto"/>
      </w:pBdr>
      <w:spacing w:after="120" w:line="240" w:lineRule="auto"/>
      <w:ind w:right="7938"/>
    </w:pPr>
  </w:style>
  <w:style w:type="character" w:styleId="NichtaufgelsteErwhnung">
    <w:name w:val="Unresolved Mention"/>
    <w:basedOn w:val="Absatz-Standardschriftart"/>
    <w:uiPriority w:val="99"/>
    <w:semiHidden/>
    <w:unhideWhenUsed/>
    <w:rsid w:val="002C7BBB"/>
    <w:rPr>
      <w:color w:val="605E5C"/>
      <w:shd w:val="clear" w:color="auto" w:fill="E1DFDD"/>
    </w:rPr>
  </w:style>
  <w:style w:type="paragraph" w:styleId="berarbeitung">
    <w:name w:val="Revision"/>
    <w:hidden/>
    <w:uiPriority w:val="99"/>
    <w:semiHidden/>
    <w:rsid w:val="00690270"/>
    <w:pPr>
      <w:spacing w:line="240" w:lineRule="auto"/>
    </w:pPr>
    <w:rPr>
      <w:lang w:val="fr-CH"/>
    </w:rPr>
  </w:style>
  <w:style w:type="character" w:styleId="Kommentarzeichen">
    <w:name w:val="annotation reference"/>
    <w:basedOn w:val="Absatz-Standardschriftart"/>
    <w:uiPriority w:val="99"/>
    <w:semiHidden/>
    <w:unhideWhenUsed/>
    <w:rsid w:val="00690270"/>
    <w:rPr>
      <w:sz w:val="16"/>
      <w:szCs w:val="16"/>
    </w:rPr>
  </w:style>
  <w:style w:type="paragraph" w:styleId="Kommentartext">
    <w:name w:val="annotation text"/>
    <w:basedOn w:val="Standard"/>
    <w:link w:val="KommentartextZchn"/>
    <w:uiPriority w:val="99"/>
    <w:unhideWhenUsed/>
    <w:rsid w:val="00690270"/>
    <w:pPr>
      <w:spacing w:line="240" w:lineRule="auto"/>
    </w:pPr>
    <w:rPr>
      <w:sz w:val="20"/>
      <w:szCs w:val="20"/>
    </w:rPr>
  </w:style>
  <w:style w:type="character" w:customStyle="1" w:styleId="KommentartextZchn">
    <w:name w:val="Kommentartext Zchn"/>
    <w:basedOn w:val="Absatz-Standardschriftart"/>
    <w:link w:val="Kommentartext"/>
    <w:uiPriority w:val="99"/>
    <w:rsid w:val="00690270"/>
    <w:rPr>
      <w:sz w:val="20"/>
      <w:szCs w:val="20"/>
      <w:lang w:val="fr-CH"/>
    </w:rPr>
  </w:style>
  <w:style w:type="paragraph" w:styleId="Kommentarthema">
    <w:name w:val="annotation subject"/>
    <w:basedOn w:val="Kommentartext"/>
    <w:next w:val="Kommentartext"/>
    <w:link w:val="KommentarthemaZchn"/>
    <w:uiPriority w:val="99"/>
    <w:semiHidden/>
    <w:unhideWhenUsed/>
    <w:rsid w:val="00690270"/>
    <w:rPr>
      <w:b/>
      <w:bCs/>
    </w:rPr>
  </w:style>
  <w:style w:type="character" w:customStyle="1" w:styleId="KommentarthemaZchn">
    <w:name w:val="Kommentarthema Zchn"/>
    <w:basedOn w:val="KommentartextZchn"/>
    <w:link w:val="Kommentarthema"/>
    <w:uiPriority w:val="99"/>
    <w:semiHidden/>
    <w:rsid w:val="00690270"/>
    <w:rPr>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3597">
      <w:bodyDiv w:val="1"/>
      <w:marLeft w:val="0"/>
      <w:marRight w:val="0"/>
      <w:marTop w:val="0"/>
      <w:marBottom w:val="0"/>
      <w:divBdr>
        <w:top w:val="none" w:sz="0" w:space="0" w:color="auto"/>
        <w:left w:val="none" w:sz="0" w:space="0" w:color="auto"/>
        <w:bottom w:val="none" w:sz="0" w:space="0" w:color="auto"/>
        <w:right w:val="none" w:sz="0" w:space="0" w:color="auto"/>
      </w:divBdr>
    </w:div>
    <w:div w:id="34532393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BFU Word 2020">
      <a:dk1>
        <a:sysClr val="windowText" lastClr="000000"/>
      </a:dk1>
      <a:lt1>
        <a:sysClr val="window" lastClr="FFFFFF"/>
      </a:lt1>
      <a:dk2>
        <a:srgbClr val="7F7F7F"/>
      </a:dk2>
      <a:lt2>
        <a:srgbClr val="F2F2F2"/>
      </a:lt2>
      <a:accent1>
        <a:srgbClr val="00B2AA"/>
      </a:accent1>
      <a:accent2>
        <a:srgbClr val="605CB2"/>
      </a:accent2>
      <a:accent3>
        <a:srgbClr val="F86852"/>
      </a:accent3>
      <a:accent4>
        <a:srgbClr val="9AE0DC"/>
      </a:accent4>
      <a:accent5>
        <a:srgbClr val="BEBEE0"/>
      </a:accent5>
      <a:accent6>
        <a:srgbClr val="FCC4BA"/>
      </a:accent6>
      <a:hlink>
        <a:srgbClr val="00B2AA"/>
      </a:hlink>
      <a:folHlink>
        <a:srgbClr val="00B2AA"/>
      </a:folHlink>
    </a:clrScheme>
    <a:fontScheme name="BFU">
      <a:majorFont>
        <a:latin typeface="BFU Suisse Medium"/>
        <a:ea typeface=""/>
        <a:cs typeface=""/>
      </a:majorFont>
      <a:minorFont>
        <a:latin typeface="BFU Suisse "/>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c1c216-68af-4608-9cae-2cd1846b7446">
      <Terms xmlns="http://schemas.microsoft.com/office/infopath/2007/PartnerControls"/>
    </lcf76f155ced4ddcb4097134ff3c332f>
    <TaxCatchAll xmlns="c0e60336-11d6-41b5-baa8-78d842bb23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templateReference xmlns="http://schema.officeatwork.com/2022/templateReference">
  <reference>officeatworkDocumentPart: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</reference>
</templateReference>
</file>

<file path=customXml/item5.xml><?xml version="1.0" encoding="utf-8"?>
<ct:contentTypeSchema xmlns:ct="http://schemas.microsoft.com/office/2006/metadata/contentType" xmlns:ma="http://schemas.microsoft.com/office/2006/metadata/properties/metaAttributes" ct:_="" ma:_="" ma:contentTypeName="Dokument" ma:contentTypeID="0x0101005CE776200F539547844B7EC61A8F6D46" ma:contentTypeVersion="13" ma:contentTypeDescription="Ein neues Dokument erstellen." ma:contentTypeScope="" ma:versionID="3dd33bb3c82b6b1b2e78e6c3be815a3b">
  <xsd:schema xmlns:xsd="http://www.w3.org/2001/XMLSchema" xmlns:xs="http://www.w3.org/2001/XMLSchema" xmlns:p="http://schemas.microsoft.com/office/2006/metadata/properties" xmlns:ns2="e8c1c216-68af-4608-9cae-2cd1846b7446" xmlns:ns3="c0e60336-11d6-41b5-baa8-78d842bb23fc" targetNamespace="http://schemas.microsoft.com/office/2006/metadata/properties" ma:root="true" ma:fieldsID="58da35354e7bf051d269913a004e8937" ns2:_="" ns3:_="">
    <xsd:import namespace="e8c1c216-68af-4608-9cae-2cd1846b7446"/>
    <xsd:import namespace="c0e60336-11d6-41b5-baa8-78d842bb23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1c216-68af-4608-9cae-2cd1846b7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b12924a-b9be-4e7e-81f0-735c63fe5eb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60336-11d6-41b5-baa8-78d842bb23f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b9e06b35-9771-4dee-8abe-435928ed2d4d}" ma:internalName="TaxCatchAll" ma:showField="CatchAllData" ma:web="c0e60336-11d6-41b5-baa8-78d842bb2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05E74-3AF2-41EE-A174-6E957C2C901B}">
  <ds:schemaRefs>
    <ds:schemaRef ds:uri="http://schemas.microsoft.com/sharepoint/v3/contenttype/forms"/>
  </ds:schemaRefs>
</ds:datastoreItem>
</file>

<file path=customXml/itemProps2.xml><?xml version="1.0" encoding="utf-8"?>
<ds:datastoreItem xmlns:ds="http://schemas.openxmlformats.org/officeDocument/2006/customXml" ds:itemID="{6518C3F4-9A08-4843-B523-6E4F94651AF5}">
  <ds:schemaRefs>
    <ds:schemaRef ds:uri="http://schemas.microsoft.com/office/2006/documentManagement/types"/>
    <ds:schemaRef ds:uri="http://purl.org/dc/dcmitype/"/>
    <ds:schemaRef ds:uri="http://purl.org/dc/elements/1.1/"/>
    <ds:schemaRef ds:uri="e8c1c216-68af-4608-9cae-2cd1846b7446"/>
    <ds:schemaRef ds:uri="http://schemas.microsoft.com/office/2006/metadata/properties"/>
    <ds:schemaRef ds:uri="http://schemas.openxmlformats.org/package/2006/metadata/core-properties"/>
    <ds:schemaRef ds:uri="http://purl.org/dc/terms/"/>
    <ds:schemaRef ds:uri="http://schemas.microsoft.com/office/infopath/2007/PartnerControls"/>
    <ds:schemaRef ds:uri="c0e60336-11d6-41b5-baa8-78d842bb23fc"/>
    <ds:schemaRef ds:uri="http://www.w3.org/XML/1998/namespace"/>
  </ds:schemaRefs>
</ds:datastoreItem>
</file>

<file path=customXml/itemProps3.xml><?xml version="1.0" encoding="utf-8"?>
<ds:datastoreItem xmlns:ds="http://schemas.openxmlformats.org/officeDocument/2006/customXml" ds:itemID="{591EF8E0-C267-4E98-98CD-FCB9C9C74F28}">
  <ds:schemaRefs>
    <ds:schemaRef ds:uri="http://schemas.openxmlformats.org/officeDocument/2006/bibliography"/>
  </ds:schemaRefs>
</ds:datastoreItem>
</file>

<file path=customXml/itemProps4.xml><?xml version="1.0" encoding="utf-8"?>
<ds:datastoreItem xmlns:ds="http://schemas.openxmlformats.org/officeDocument/2006/customXml" ds:itemID="{A5CE50AE-E711-46C0-E67B-1661972A8BDF}">
  <ds:schemaRefs>
    <ds:schemaRef ds:uri="http://schema.officeatwork.com/2022/templateReference"/>
  </ds:schemaRefs>
</ds:datastoreItem>
</file>

<file path=customXml/itemProps5.xml><?xml version="1.0" encoding="utf-8"?>
<ds:datastoreItem xmlns:ds="http://schemas.openxmlformats.org/officeDocument/2006/customXml" ds:itemID="{D3072F0C-BE03-4BBE-89DE-BC9E52CB7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1c216-68af-4608-9cae-2cd1846b7446"/>
    <ds:schemaRef ds:uri="c0e60336-11d6-41b5-baa8-78d842bb2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3010</Characters>
  <Application>Microsoft Office Word</Application>
  <DocSecurity>0</DocSecurity>
  <Lines>25</Lines>
  <Paragraphs>6</Paragraphs>
  <ScaleCrop>false</ScaleCrop>
  <Company>VORLAGENBAUER.ch</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Wüthrich</dc:creator>
  <cp:keywords/>
  <cp:lastModifiedBy>Bucherer Benedikt</cp:lastModifiedBy>
  <cp:revision>3</cp:revision>
  <cp:lastPrinted>2016-12-09T19:10:00Z</cp:lastPrinted>
  <dcterms:created xsi:type="dcterms:W3CDTF">2024-11-21T08:02:00Z</dcterms:created>
  <dcterms:modified xsi:type="dcterms:W3CDTF">2024-11-21T08:02:00Z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0x0101005CE776200F539547844B7EC61A8F6D46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